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6929" w14:textId="77777777" w:rsidR="00CD4E5F" w:rsidRDefault="00CD4E5F" w:rsidP="00601F49">
      <w:pPr>
        <w:spacing w:after="0" w:line="240" w:lineRule="auto"/>
        <w:ind w:right="72"/>
        <w:jc w:val="center"/>
        <w:rPr>
          <w:rFonts w:ascii="Arial Narrow" w:eastAsia="Times New Roman" w:hAnsi="Arial Narrow" w:cstheme="minorHAnsi"/>
          <w:sz w:val="23"/>
          <w:szCs w:val="23"/>
        </w:rPr>
      </w:pPr>
    </w:p>
    <w:p w14:paraId="62D0E33E" w14:textId="124291A5" w:rsidR="002C4CB9" w:rsidRPr="00A819EF" w:rsidRDefault="00D61604" w:rsidP="00601F49">
      <w:pPr>
        <w:spacing w:after="0" w:line="240" w:lineRule="auto"/>
        <w:ind w:right="72"/>
        <w:jc w:val="center"/>
        <w:rPr>
          <w:rFonts w:ascii="Arial Narrow" w:eastAsia="Times New Roman" w:hAnsi="Arial Narrow" w:cstheme="minorHAnsi"/>
          <w:sz w:val="23"/>
          <w:szCs w:val="23"/>
        </w:rPr>
      </w:pPr>
      <w:r w:rsidRPr="007F197F">
        <w:rPr>
          <w:rFonts w:ascii="Arial Narrow" w:eastAsia="Times New Roman" w:hAnsi="Arial Narrow" w:cstheme="minorHAnsi"/>
          <w:sz w:val="23"/>
          <w:szCs w:val="23"/>
        </w:rPr>
        <w:t xml:space="preserve"> </w:t>
      </w:r>
      <w:r w:rsidR="002C4CB9" w:rsidRPr="00A819EF">
        <w:rPr>
          <w:rFonts w:ascii="Arial Narrow" w:eastAsia="Times New Roman" w:hAnsi="Arial Narrow" w:cstheme="minorHAnsi"/>
          <w:sz w:val="23"/>
          <w:szCs w:val="23"/>
        </w:rPr>
        <w:t>BOARD MEETING MINUTES</w:t>
      </w:r>
      <w:r w:rsidR="002C4CB9" w:rsidRPr="00A819EF">
        <w:rPr>
          <w:rFonts w:ascii="Arial Narrow" w:eastAsia="Times New Roman" w:hAnsi="Arial Narrow" w:cstheme="minorHAnsi"/>
          <w:sz w:val="23"/>
          <w:szCs w:val="23"/>
        </w:rPr>
        <w:br/>
      </w:r>
      <w:r w:rsidR="00A67A71">
        <w:rPr>
          <w:rFonts w:ascii="Arial Narrow" w:eastAsia="Times New Roman" w:hAnsi="Arial Narrow" w:cstheme="minorHAnsi"/>
          <w:sz w:val="23"/>
          <w:szCs w:val="23"/>
        </w:rPr>
        <w:t>February 9</w:t>
      </w:r>
      <w:r w:rsidR="00AA53A9">
        <w:rPr>
          <w:rFonts w:ascii="Arial Narrow" w:eastAsia="Times New Roman" w:hAnsi="Arial Narrow" w:cstheme="minorHAnsi"/>
          <w:sz w:val="23"/>
          <w:szCs w:val="23"/>
        </w:rPr>
        <w:t>, 2026</w:t>
      </w:r>
    </w:p>
    <w:p w14:paraId="02AAB418" w14:textId="77777777" w:rsidR="002C4CB9" w:rsidRPr="00A819EF" w:rsidRDefault="002C4CB9" w:rsidP="00601F49">
      <w:pPr>
        <w:spacing w:after="0" w:line="240" w:lineRule="auto"/>
        <w:ind w:left="360" w:right="72"/>
        <w:contextualSpacing/>
        <w:rPr>
          <w:rFonts w:ascii="Arial Narrow" w:eastAsia="Times New Roman" w:hAnsi="Arial Narrow" w:cs="Times New Roman"/>
          <w:sz w:val="23"/>
          <w:szCs w:val="23"/>
        </w:rPr>
      </w:pPr>
    </w:p>
    <w:p w14:paraId="6D52E31F" w14:textId="1CC5530C" w:rsidR="004A701A" w:rsidRDefault="004A701A" w:rsidP="00601F49">
      <w:pPr>
        <w:spacing w:after="0" w:line="240" w:lineRule="auto"/>
        <w:ind w:left="360" w:right="72"/>
        <w:contextualSpacing/>
        <w:rPr>
          <w:rFonts w:ascii="Arial Narrow" w:eastAsia="Times New Roman" w:hAnsi="Arial Narrow" w:cs="Times New Roman"/>
          <w:sz w:val="23"/>
          <w:szCs w:val="23"/>
        </w:rPr>
      </w:pPr>
      <w:r w:rsidRPr="00A819EF">
        <w:rPr>
          <w:rFonts w:ascii="Arial Narrow" w:eastAsia="Times New Roman" w:hAnsi="Arial Narrow" w:cs="Times New Roman"/>
          <w:sz w:val="23"/>
          <w:szCs w:val="23"/>
        </w:rPr>
        <w:t xml:space="preserve">The Board of Water Commissioners of the Lynnfield Water District </w:t>
      </w:r>
      <w:r w:rsidR="00F80265" w:rsidRPr="00A819EF">
        <w:rPr>
          <w:rFonts w:ascii="Arial Narrow" w:eastAsia="Times New Roman" w:hAnsi="Arial Narrow" w:cs="Times New Roman"/>
          <w:sz w:val="23"/>
          <w:szCs w:val="23"/>
        </w:rPr>
        <w:t xml:space="preserve">held </w:t>
      </w:r>
      <w:r w:rsidRPr="00A819EF">
        <w:rPr>
          <w:rFonts w:ascii="Arial Narrow" w:eastAsia="Times New Roman" w:hAnsi="Arial Narrow" w:cs="Times New Roman"/>
          <w:sz w:val="23"/>
          <w:szCs w:val="23"/>
        </w:rPr>
        <w:t xml:space="preserve">its regular monthly meeting on </w:t>
      </w:r>
      <w:r w:rsidR="00DE6FC3" w:rsidRPr="00A819EF">
        <w:rPr>
          <w:rFonts w:ascii="Arial Narrow" w:eastAsia="Times New Roman" w:hAnsi="Arial Narrow" w:cs="Times New Roman"/>
          <w:sz w:val="23"/>
          <w:szCs w:val="23"/>
        </w:rPr>
        <w:t>Monday</w:t>
      </w:r>
      <w:r w:rsidR="00E32A7D" w:rsidRPr="00A819EF">
        <w:rPr>
          <w:rFonts w:ascii="Arial Narrow" w:eastAsia="Times New Roman" w:hAnsi="Arial Narrow" w:cs="Times New Roman"/>
          <w:sz w:val="23"/>
          <w:szCs w:val="23"/>
        </w:rPr>
        <w:t>,</w:t>
      </w:r>
      <w:r w:rsidR="00893B68" w:rsidRPr="00A819EF">
        <w:rPr>
          <w:rFonts w:ascii="Arial Narrow" w:eastAsia="Times New Roman" w:hAnsi="Arial Narrow" w:cs="Times New Roman"/>
          <w:sz w:val="23"/>
          <w:szCs w:val="23"/>
        </w:rPr>
        <w:t xml:space="preserve"> </w:t>
      </w:r>
      <w:r w:rsidR="00A67A71">
        <w:rPr>
          <w:rFonts w:ascii="Arial Narrow" w:eastAsia="Times New Roman" w:hAnsi="Arial Narrow" w:cstheme="minorHAnsi"/>
          <w:sz w:val="23"/>
          <w:szCs w:val="23"/>
        </w:rPr>
        <w:t>February 9</w:t>
      </w:r>
      <w:r w:rsidR="00AA53A9">
        <w:rPr>
          <w:rFonts w:ascii="Arial Narrow" w:eastAsia="Times New Roman" w:hAnsi="Arial Narrow" w:cstheme="minorHAnsi"/>
          <w:sz w:val="23"/>
          <w:szCs w:val="23"/>
        </w:rPr>
        <w:t>, 2026</w:t>
      </w:r>
      <w:r w:rsidRPr="00A819EF">
        <w:rPr>
          <w:rFonts w:ascii="Arial Narrow" w:eastAsia="Times New Roman" w:hAnsi="Arial Narrow" w:cs="Times New Roman"/>
          <w:sz w:val="23"/>
          <w:szCs w:val="23"/>
        </w:rPr>
        <w:t xml:space="preserve">, at the District office. </w:t>
      </w:r>
      <w:r w:rsidR="00E020DF" w:rsidRPr="00A819EF">
        <w:rPr>
          <w:rFonts w:ascii="Arial Narrow" w:eastAsia="Times New Roman" w:hAnsi="Arial Narrow" w:cs="Times New Roman"/>
          <w:sz w:val="23"/>
          <w:szCs w:val="23"/>
        </w:rPr>
        <w:t>The meeting was</w:t>
      </w:r>
      <w:r w:rsidRPr="00A819EF">
        <w:rPr>
          <w:rFonts w:ascii="Arial Narrow" w:eastAsia="Times New Roman" w:hAnsi="Arial Narrow" w:cs="Times New Roman"/>
          <w:sz w:val="23"/>
          <w:szCs w:val="23"/>
        </w:rPr>
        <w:t xml:space="preserve"> called to order at </w:t>
      </w:r>
      <w:r w:rsidR="00CC142B" w:rsidRPr="00A819EF">
        <w:rPr>
          <w:rFonts w:ascii="Arial Narrow" w:eastAsia="Times New Roman" w:hAnsi="Arial Narrow" w:cs="Times New Roman"/>
          <w:sz w:val="23"/>
          <w:szCs w:val="23"/>
        </w:rPr>
        <w:t>7:</w:t>
      </w:r>
      <w:r w:rsidR="00A67A71">
        <w:rPr>
          <w:rFonts w:ascii="Arial Narrow" w:eastAsia="Times New Roman" w:hAnsi="Arial Narrow" w:cs="Times New Roman"/>
          <w:sz w:val="23"/>
          <w:szCs w:val="23"/>
        </w:rPr>
        <w:t>35</w:t>
      </w:r>
      <w:r w:rsidRPr="00A819EF">
        <w:rPr>
          <w:rFonts w:ascii="Arial Narrow" w:eastAsia="Times New Roman" w:hAnsi="Arial Narrow" w:cs="Times New Roman"/>
          <w:sz w:val="23"/>
          <w:szCs w:val="23"/>
        </w:rPr>
        <w:t xml:space="preserve"> P.M</w:t>
      </w:r>
      <w:r w:rsidR="004B2FB7" w:rsidRPr="00A819EF">
        <w:rPr>
          <w:rFonts w:ascii="Arial Narrow" w:eastAsia="Times New Roman" w:hAnsi="Arial Narrow" w:cs="Times New Roman"/>
          <w:sz w:val="23"/>
          <w:szCs w:val="23"/>
        </w:rPr>
        <w:t>.</w:t>
      </w:r>
      <w:r w:rsidRPr="00A819EF">
        <w:rPr>
          <w:rFonts w:ascii="Arial Narrow" w:eastAsia="Times New Roman" w:hAnsi="Arial Narrow" w:cs="Times New Roman"/>
          <w:sz w:val="23"/>
          <w:szCs w:val="23"/>
        </w:rPr>
        <w:t xml:space="preserve"> </w:t>
      </w:r>
      <w:r w:rsidR="00E020DF" w:rsidRPr="00A819EF">
        <w:rPr>
          <w:rFonts w:ascii="Arial Narrow" w:eastAsia="Times New Roman" w:hAnsi="Arial Narrow" w:cs="Times New Roman"/>
          <w:sz w:val="23"/>
          <w:szCs w:val="23"/>
        </w:rPr>
        <w:t>The following individuals were in attendance: Steph</w:t>
      </w:r>
      <w:r w:rsidR="00407D3D" w:rsidRPr="00A819EF">
        <w:rPr>
          <w:rFonts w:ascii="Arial Narrow" w:eastAsia="Times New Roman" w:hAnsi="Arial Narrow" w:cs="Times New Roman"/>
          <w:sz w:val="23"/>
          <w:szCs w:val="23"/>
        </w:rPr>
        <w:t>a</w:t>
      </w:r>
      <w:r w:rsidR="00E020DF" w:rsidRPr="00A819EF">
        <w:rPr>
          <w:rFonts w:ascii="Arial Narrow" w:eastAsia="Times New Roman" w:hAnsi="Arial Narrow" w:cs="Times New Roman"/>
          <w:sz w:val="23"/>
          <w:szCs w:val="23"/>
        </w:rPr>
        <w:t>n F. Rondeau, D.C., Chair</w:t>
      </w:r>
      <w:r w:rsidR="0042395B" w:rsidRPr="00A819EF">
        <w:rPr>
          <w:rFonts w:ascii="Arial Narrow" w:eastAsia="Times New Roman" w:hAnsi="Arial Narrow" w:cs="Times New Roman"/>
          <w:sz w:val="23"/>
          <w:szCs w:val="23"/>
        </w:rPr>
        <w:t>;</w:t>
      </w:r>
      <w:r w:rsidR="00CA5972" w:rsidRPr="00A819EF">
        <w:rPr>
          <w:rFonts w:ascii="Arial Narrow" w:eastAsia="Times New Roman" w:hAnsi="Arial Narrow" w:cs="Times New Roman"/>
          <w:sz w:val="23"/>
          <w:szCs w:val="23"/>
        </w:rPr>
        <w:t xml:space="preserve"> </w:t>
      </w:r>
      <w:r w:rsidR="00606D4C" w:rsidRPr="00A819EF">
        <w:rPr>
          <w:rFonts w:ascii="Arial Narrow" w:eastAsia="Times New Roman" w:hAnsi="Arial Narrow" w:cs="Times New Roman"/>
          <w:sz w:val="23"/>
          <w:szCs w:val="23"/>
        </w:rPr>
        <w:t>Ruth E. McMahon, Water Commissioner</w:t>
      </w:r>
      <w:r w:rsidR="00CA5972" w:rsidRPr="00A819EF">
        <w:rPr>
          <w:rFonts w:ascii="Arial Narrow" w:eastAsia="Times New Roman" w:hAnsi="Arial Narrow" w:cs="Times New Roman"/>
          <w:sz w:val="23"/>
          <w:szCs w:val="23"/>
        </w:rPr>
        <w:t xml:space="preserve"> and</w:t>
      </w:r>
      <w:r w:rsidR="008A1537" w:rsidRPr="00A819EF">
        <w:rPr>
          <w:rFonts w:ascii="Arial Narrow" w:eastAsia="Times New Roman" w:hAnsi="Arial Narrow" w:cs="Times New Roman"/>
          <w:sz w:val="23"/>
          <w:szCs w:val="23"/>
        </w:rPr>
        <w:t xml:space="preserve"> </w:t>
      </w:r>
      <w:r w:rsidR="00CA5972" w:rsidRPr="00A819EF">
        <w:rPr>
          <w:rFonts w:ascii="Arial Narrow" w:eastAsia="Times New Roman" w:hAnsi="Arial Narrow" w:cs="Times New Roman"/>
          <w:sz w:val="23"/>
          <w:szCs w:val="23"/>
        </w:rPr>
        <w:t>Treasurer</w:t>
      </w:r>
      <w:r w:rsidR="00606D4C" w:rsidRPr="00A819EF">
        <w:rPr>
          <w:rFonts w:ascii="Arial Narrow" w:eastAsia="Times New Roman" w:hAnsi="Arial Narrow" w:cs="Times New Roman"/>
          <w:sz w:val="23"/>
          <w:szCs w:val="23"/>
        </w:rPr>
        <w:t xml:space="preserve">; </w:t>
      </w:r>
      <w:r w:rsidR="00765AA9" w:rsidRPr="00A819EF">
        <w:rPr>
          <w:rFonts w:ascii="Arial Narrow" w:eastAsia="Times New Roman" w:hAnsi="Arial Narrow" w:cs="Times New Roman"/>
          <w:sz w:val="23"/>
          <w:szCs w:val="23"/>
        </w:rPr>
        <w:t xml:space="preserve">Brian D. Buckley, </w:t>
      </w:r>
      <w:r w:rsidR="008A1537" w:rsidRPr="00A819EF">
        <w:rPr>
          <w:rFonts w:ascii="Arial Narrow" w:eastAsia="Times New Roman" w:hAnsi="Arial Narrow" w:cs="Times New Roman"/>
          <w:sz w:val="23"/>
          <w:szCs w:val="23"/>
        </w:rPr>
        <w:t>Water Commissioner</w:t>
      </w:r>
      <w:r w:rsidR="00765AA9" w:rsidRPr="00A819EF">
        <w:rPr>
          <w:rFonts w:ascii="Arial Narrow" w:eastAsia="Times New Roman" w:hAnsi="Arial Narrow" w:cs="Times New Roman"/>
          <w:sz w:val="23"/>
          <w:szCs w:val="23"/>
        </w:rPr>
        <w:t xml:space="preserve"> &amp; District Clerk</w:t>
      </w:r>
      <w:r w:rsidR="008A1537" w:rsidRPr="00A819EF">
        <w:rPr>
          <w:rFonts w:ascii="Arial Narrow" w:eastAsia="Times New Roman" w:hAnsi="Arial Narrow" w:cs="Times New Roman"/>
          <w:sz w:val="23"/>
          <w:szCs w:val="23"/>
        </w:rPr>
        <w:t>;</w:t>
      </w:r>
      <w:r w:rsidR="004A216F">
        <w:rPr>
          <w:rFonts w:ascii="Arial Narrow" w:eastAsia="Times New Roman" w:hAnsi="Arial Narrow" w:cs="Times New Roman"/>
          <w:sz w:val="23"/>
          <w:szCs w:val="23"/>
        </w:rPr>
        <w:t xml:space="preserve"> </w:t>
      </w:r>
      <w:r w:rsidR="00FA3C3D">
        <w:rPr>
          <w:rFonts w:ascii="Arial Narrow" w:eastAsia="Times New Roman" w:hAnsi="Arial Narrow" w:cs="Times New Roman"/>
          <w:sz w:val="23"/>
          <w:szCs w:val="23"/>
        </w:rPr>
        <w:t>Jim Finegan, District Engineer</w:t>
      </w:r>
      <w:r w:rsidR="004A216F">
        <w:rPr>
          <w:rFonts w:ascii="Arial Narrow" w:eastAsia="Times New Roman" w:hAnsi="Arial Narrow" w:cs="Times New Roman"/>
          <w:sz w:val="23"/>
          <w:szCs w:val="23"/>
        </w:rPr>
        <w:t>;</w:t>
      </w:r>
      <w:r w:rsidR="00606D4C" w:rsidRPr="00A819EF">
        <w:rPr>
          <w:rFonts w:ascii="Arial Narrow" w:eastAsia="Times New Roman" w:hAnsi="Arial Narrow" w:cs="Times New Roman"/>
          <w:sz w:val="23"/>
          <w:szCs w:val="23"/>
        </w:rPr>
        <w:t xml:space="preserve"> </w:t>
      </w:r>
      <w:r w:rsidR="00A67A71">
        <w:rPr>
          <w:rFonts w:ascii="Arial Narrow" w:eastAsia="Times New Roman" w:hAnsi="Arial Narrow" w:cs="Times New Roman"/>
          <w:sz w:val="23"/>
          <w:szCs w:val="23"/>
        </w:rPr>
        <w:t xml:space="preserve">Matthew O’Connell, Superintendent; Carolyn Umbach, Office </w:t>
      </w:r>
      <w:r w:rsidR="003853D8">
        <w:rPr>
          <w:rFonts w:ascii="Arial Narrow" w:eastAsia="Times New Roman" w:hAnsi="Arial Narrow" w:cs="Times New Roman"/>
          <w:sz w:val="23"/>
          <w:szCs w:val="23"/>
        </w:rPr>
        <w:t>Administrator</w:t>
      </w:r>
      <w:r w:rsidR="00A67A71">
        <w:rPr>
          <w:rFonts w:ascii="Arial Narrow" w:eastAsia="Times New Roman" w:hAnsi="Arial Narrow" w:cs="Times New Roman"/>
          <w:sz w:val="23"/>
          <w:szCs w:val="23"/>
        </w:rPr>
        <w:t xml:space="preserve">; </w:t>
      </w:r>
      <w:r w:rsidR="00CC142B" w:rsidRPr="00A819EF">
        <w:rPr>
          <w:rFonts w:ascii="Arial Narrow" w:eastAsia="Times New Roman" w:hAnsi="Arial Narrow" w:cs="Times New Roman"/>
          <w:sz w:val="23"/>
          <w:szCs w:val="23"/>
        </w:rPr>
        <w:t xml:space="preserve">and </w:t>
      </w:r>
      <w:r w:rsidR="00E020DF" w:rsidRPr="00A819EF">
        <w:rPr>
          <w:rFonts w:ascii="Arial Narrow" w:eastAsia="Times New Roman" w:hAnsi="Arial Narrow" w:cs="Times New Roman"/>
          <w:sz w:val="23"/>
          <w:szCs w:val="23"/>
        </w:rPr>
        <w:t xml:space="preserve">Charlene Savary, </w:t>
      </w:r>
      <w:r w:rsidR="00601F49" w:rsidRPr="00A819EF">
        <w:rPr>
          <w:rFonts w:ascii="Arial Narrow" w:eastAsia="Times New Roman" w:hAnsi="Arial Narrow" w:cs="Times New Roman"/>
          <w:sz w:val="23"/>
          <w:szCs w:val="23"/>
        </w:rPr>
        <w:t>Assistan</w:t>
      </w:r>
      <w:r w:rsidR="00722566" w:rsidRPr="00A819EF">
        <w:rPr>
          <w:rFonts w:ascii="Arial Narrow" w:eastAsia="Times New Roman" w:hAnsi="Arial Narrow" w:cs="Times New Roman"/>
          <w:sz w:val="23"/>
          <w:szCs w:val="23"/>
        </w:rPr>
        <w:t>t</w:t>
      </w:r>
      <w:r w:rsidR="00724D95" w:rsidRPr="00A819EF">
        <w:rPr>
          <w:rFonts w:ascii="Arial Narrow" w:eastAsia="Times New Roman" w:hAnsi="Arial Narrow" w:cs="Times New Roman"/>
          <w:sz w:val="23"/>
          <w:szCs w:val="23"/>
        </w:rPr>
        <w:t xml:space="preserve"> Administrator</w:t>
      </w:r>
      <w:r w:rsidR="00CC142B" w:rsidRPr="00A819EF">
        <w:rPr>
          <w:rFonts w:ascii="Arial Narrow" w:eastAsia="Times New Roman" w:hAnsi="Arial Narrow" w:cs="Times New Roman"/>
          <w:sz w:val="23"/>
          <w:szCs w:val="23"/>
        </w:rPr>
        <w:t>.</w:t>
      </w:r>
      <w:r w:rsidR="002F216D" w:rsidRPr="00A819EF">
        <w:rPr>
          <w:rFonts w:ascii="Arial Narrow" w:eastAsia="Times New Roman" w:hAnsi="Arial Narrow" w:cs="Times New Roman"/>
          <w:sz w:val="23"/>
          <w:szCs w:val="23"/>
        </w:rPr>
        <w:t xml:space="preserve"> </w:t>
      </w:r>
    </w:p>
    <w:p w14:paraId="22C8C467" w14:textId="77777777" w:rsidR="00254D9B" w:rsidRPr="00A819EF" w:rsidRDefault="00254D9B" w:rsidP="00254D9B">
      <w:pPr>
        <w:pStyle w:val="ListParagraph"/>
        <w:spacing w:after="0" w:line="240" w:lineRule="auto"/>
        <w:ind w:right="72"/>
        <w:rPr>
          <w:rFonts w:ascii="Arial Narrow" w:eastAsia="Times New Roman" w:hAnsi="Arial Narrow" w:cstheme="minorHAnsi"/>
          <w:sz w:val="23"/>
          <w:szCs w:val="23"/>
        </w:rPr>
      </w:pPr>
    </w:p>
    <w:p w14:paraId="0501175E" w14:textId="77777777" w:rsidR="00CE14C2" w:rsidRPr="009269A5" w:rsidRDefault="00CE14C2" w:rsidP="009269A5">
      <w:pPr>
        <w:pStyle w:val="ListParagraph"/>
        <w:spacing w:after="0" w:line="240" w:lineRule="auto"/>
        <w:ind w:right="72"/>
        <w:rPr>
          <w:rFonts w:ascii="Arial Narrow" w:eastAsia="Times New Roman" w:hAnsi="Arial Narrow" w:cstheme="minorHAnsi"/>
          <w:sz w:val="23"/>
          <w:szCs w:val="23"/>
        </w:rPr>
      </w:pPr>
    </w:p>
    <w:p w14:paraId="0BA88BEB" w14:textId="0C06E5C4" w:rsidR="00FF467D" w:rsidRDefault="002C4CB9" w:rsidP="00214C0C">
      <w:pPr>
        <w:pStyle w:val="ListParagraph"/>
        <w:numPr>
          <w:ilvl w:val="0"/>
          <w:numId w:val="1"/>
        </w:numPr>
        <w:spacing w:after="0" w:line="240" w:lineRule="auto"/>
        <w:ind w:right="72"/>
        <w:rPr>
          <w:rFonts w:ascii="Arial Narrow" w:eastAsia="Times New Roman" w:hAnsi="Arial Narrow" w:cstheme="minorHAnsi"/>
          <w:sz w:val="23"/>
          <w:szCs w:val="23"/>
        </w:rPr>
      </w:pPr>
      <w:r w:rsidRPr="00A819EF">
        <w:rPr>
          <w:rFonts w:ascii="Arial Narrow" w:eastAsia="Times New Roman" w:hAnsi="Arial Narrow" w:cstheme="minorHAnsi"/>
          <w:sz w:val="23"/>
          <w:szCs w:val="23"/>
        </w:rPr>
        <w:t xml:space="preserve">MINUTES OF </w:t>
      </w:r>
      <w:r w:rsidR="00A67A71">
        <w:rPr>
          <w:rFonts w:ascii="Arial Narrow" w:eastAsia="Times New Roman" w:hAnsi="Arial Narrow" w:cstheme="minorHAnsi"/>
          <w:sz w:val="23"/>
          <w:szCs w:val="23"/>
        </w:rPr>
        <w:t>JANUARY 12</w:t>
      </w:r>
      <w:r w:rsidR="008D5790" w:rsidRPr="00A819EF">
        <w:rPr>
          <w:rFonts w:ascii="Arial Narrow" w:eastAsia="Times New Roman" w:hAnsi="Arial Narrow" w:cstheme="minorHAnsi"/>
          <w:sz w:val="23"/>
          <w:szCs w:val="23"/>
        </w:rPr>
        <w:t>, 202</w:t>
      </w:r>
      <w:r w:rsidR="00A67A71">
        <w:rPr>
          <w:rFonts w:ascii="Arial Narrow" w:eastAsia="Times New Roman" w:hAnsi="Arial Narrow" w:cstheme="minorHAnsi"/>
          <w:sz w:val="23"/>
          <w:szCs w:val="23"/>
        </w:rPr>
        <w:t>6</w:t>
      </w:r>
      <w:r w:rsidR="00C15E0F" w:rsidRPr="00A819EF">
        <w:rPr>
          <w:rFonts w:ascii="Arial Narrow" w:eastAsia="Times New Roman" w:hAnsi="Arial Narrow" w:cstheme="minorHAnsi"/>
          <w:sz w:val="23"/>
          <w:szCs w:val="23"/>
        </w:rPr>
        <w:t>,</w:t>
      </w:r>
      <w:r w:rsidRPr="00A819EF">
        <w:rPr>
          <w:rFonts w:ascii="Arial Narrow" w:eastAsia="Times New Roman" w:hAnsi="Arial Narrow" w:cstheme="minorHAnsi"/>
          <w:sz w:val="23"/>
          <w:szCs w:val="23"/>
        </w:rPr>
        <w:t xml:space="preserve"> BOARD MEETING</w:t>
      </w:r>
      <w:r w:rsidRPr="00A819EF">
        <w:rPr>
          <w:rFonts w:ascii="Arial Narrow" w:eastAsia="Times New Roman" w:hAnsi="Arial Narrow" w:cstheme="minorHAnsi"/>
          <w:sz w:val="23"/>
          <w:szCs w:val="23"/>
        </w:rPr>
        <w:br/>
      </w:r>
      <w:r w:rsidR="005150BA" w:rsidRPr="00A819EF">
        <w:rPr>
          <w:rFonts w:ascii="Arial Narrow" w:eastAsia="Times New Roman" w:hAnsi="Arial Narrow" w:cstheme="minorHAnsi"/>
          <w:sz w:val="23"/>
          <w:szCs w:val="23"/>
        </w:rPr>
        <w:t>On motion duly made and seconded, it was</w:t>
      </w:r>
      <w:r w:rsidR="009462DB" w:rsidRPr="00A819EF">
        <w:rPr>
          <w:rFonts w:ascii="Arial Narrow" w:eastAsia="Times New Roman" w:hAnsi="Arial Narrow" w:cstheme="minorHAnsi"/>
          <w:sz w:val="23"/>
          <w:szCs w:val="23"/>
        </w:rPr>
        <w:t xml:space="preserve"> </w:t>
      </w:r>
      <w:r w:rsidR="00DC70D5" w:rsidRPr="00A819EF">
        <w:rPr>
          <w:rFonts w:ascii="Arial Narrow" w:eastAsia="Times New Roman" w:hAnsi="Arial Narrow" w:cstheme="minorHAnsi"/>
          <w:sz w:val="23"/>
          <w:szCs w:val="23"/>
        </w:rPr>
        <w:t>unanimously</w:t>
      </w:r>
      <w:r w:rsidR="005150BA" w:rsidRPr="00A819EF">
        <w:rPr>
          <w:rFonts w:ascii="Arial Narrow" w:eastAsia="Times New Roman" w:hAnsi="Arial Narrow" w:cstheme="minorHAnsi"/>
          <w:sz w:val="23"/>
          <w:szCs w:val="23"/>
        </w:rPr>
        <w:t xml:space="preserve"> voted to </w:t>
      </w:r>
      <w:r w:rsidR="00CC142B" w:rsidRPr="00A819EF">
        <w:rPr>
          <w:rFonts w:ascii="Arial Narrow" w:eastAsia="Times New Roman" w:hAnsi="Arial Narrow" w:cstheme="minorHAnsi"/>
          <w:sz w:val="23"/>
          <w:szCs w:val="23"/>
        </w:rPr>
        <w:t>approve</w:t>
      </w:r>
      <w:r w:rsidR="005150BA" w:rsidRPr="00A819EF">
        <w:rPr>
          <w:rFonts w:ascii="Arial Narrow" w:eastAsia="Times New Roman" w:hAnsi="Arial Narrow" w:cstheme="minorHAnsi"/>
          <w:sz w:val="23"/>
          <w:szCs w:val="23"/>
        </w:rPr>
        <w:t xml:space="preserve"> the </w:t>
      </w:r>
      <w:r w:rsidR="00A67A71">
        <w:rPr>
          <w:rFonts w:ascii="Arial Narrow" w:eastAsia="Times New Roman" w:hAnsi="Arial Narrow" w:cstheme="minorHAnsi"/>
          <w:sz w:val="23"/>
          <w:szCs w:val="23"/>
        </w:rPr>
        <w:t>January 12, 2026</w:t>
      </w:r>
      <w:r w:rsidR="006E2F70" w:rsidRPr="00A819EF">
        <w:rPr>
          <w:rFonts w:ascii="Arial Narrow" w:eastAsia="Times New Roman" w:hAnsi="Arial Narrow" w:cstheme="minorHAnsi"/>
          <w:sz w:val="23"/>
          <w:szCs w:val="23"/>
        </w:rPr>
        <w:t>,</w:t>
      </w:r>
      <w:r w:rsidR="005150BA" w:rsidRPr="00A819EF">
        <w:rPr>
          <w:rFonts w:ascii="Arial Narrow" w:eastAsia="Times New Roman" w:hAnsi="Arial Narrow" w:cstheme="minorHAnsi"/>
          <w:sz w:val="23"/>
          <w:szCs w:val="23"/>
        </w:rPr>
        <w:t xml:space="preserve"> </w:t>
      </w:r>
      <w:r w:rsidR="009269A5">
        <w:rPr>
          <w:rFonts w:ascii="Arial Narrow" w:eastAsia="Times New Roman" w:hAnsi="Arial Narrow" w:cstheme="minorHAnsi"/>
          <w:sz w:val="23"/>
          <w:szCs w:val="23"/>
        </w:rPr>
        <w:t xml:space="preserve">regular board </w:t>
      </w:r>
      <w:r w:rsidR="005150BA" w:rsidRPr="00A819EF">
        <w:rPr>
          <w:rFonts w:ascii="Arial Narrow" w:eastAsia="Times New Roman" w:hAnsi="Arial Narrow" w:cstheme="minorHAnsi"/>
          <w:sz w:val="23"/>
          <w:szCs w:val="23"/>
        </w:rPr>
        <w:t>meeting minutes</w:t>
      </w:r>
      <w:r w:rsidR="008F66A4">
        <w:rPr>
          <w:rFonts w:ascii="Arial Narrow" w:eastAsia="Times New Roman" w:hAnsi="Arial Narrow" w:cstheme="minorHAnsi"/>
          <w:sz w:val="23"/>
          <w:szCs w:val="23"/>
        </w:rPr>
        <w:t xml:space="preserve"> with edits.</w:t>
      </w:r>
    </w:p>
    <w:p w14:paraId="303D2FB4" w14:textId="77777777" w:rsidR="009269A5" w:rsidRPr="00A819EF" w:rsidRDefault="009269A5" w:rsidP="009269A5">
      <w:pPr>
        <w:spacing w:after="0" w:line="240" w:lineRule="auto"/>
        <w:ind w:left="720" w:right="72"/>
        <w:contextualSpacing/>
        <w:rPr>
          <w:rFonts w:ascii="Arial Narrow" w:eastAsia="Times New Roman" w:hAnsi="Arial Narrow" w:cstheme="minorHAnsi"/>
          <w:sz w:val="23"/>
          <w:szCs w:val="23"/>
        </w:rPr>
      </w:pPr>
    </w:p>
    <w:p w14:paraId="57C4ED07" w14:textId="1999D090" w:rsidR="00574FF9" w:rsidRPr="00AD59B1" w:rsidRDefault="00323F56" w:rsidP="00AD59B1">
      <w:pPr>
        <w:numPr>
          <w:ilvl w:val="0"/>
          <w:numId w:val="1"/>
        </w:numPr>
        <w:spacing w:after="0" w:line="240" w:lineRule="auto"/>
        <w:ind w:right="72"/>
        <w:rPr>
          <w:rFonts w:ascii="Arial Narrow" w:eastAsia="Times New Roman" w:hAnsi="Arial Narrow" w:cstheme="minorHAnsi"/>
          <w:sz w:val="23"/>
          <w:szCs w:val="23"/>
        </w:rPr>
      </w:pPr>
      <w:bookmarkStart w:id="0" w:name="_Hlk98244417"/>
      <w:r w:rsidRPr="00A819EF">
        <w:rPr>
          <w:rFonts w:ascii="Arial Narrow" w:eastAsia="Times New Roman" w:hAnsi="Arial Narrow" w:cstheme="minorHAnsi"/>
          <w:sz w:val="23"/>
          <w:szCs w:val="23"/>
        </w:rPr>
        <w:t>TREASURER’S</w:t>
      </w:r>
      <w:r w:rsidR="002C4CB9" w:rsidRPr="00A819EF">
        <w:rPr>
          <w:rFonts w:ascii="Arial Narrow" w:eastAsia="Times New Roman" w:hAnsi="Arial Narrow" w:cstheme="minorHAnsi"/>
          <w:sz w:val="23"/>
          <w:szCs w:val="23"/>
        </w:rPr>
        <w:t xml:space="preserve"> REPORT</w:t>
      </w:r>
      <w:r w:rsidR="002C4CB9" w:rsidRPr="00A819EF">
        <w:rPr>
          <w:rFonts w:ascii="Arial Narrow" w:eastAsia="Times New Roman" w:hAnsi="Arial Narrow" w:cstheme="minorHAnsi"/>
          <w:sz w:val="23"/>
          <w:szCs w:val="23"/>
        </w:rPr>
        <w:br/>
      </w:r>
      <w:r w:rsidR="00870FCD" w:rsidRPr="00A819EF">
        <w:rPr>
          <w:rFonts w:ascii="Arial Narrow" w:eastAsia="Times New Roman" w:hAnsi="Arial Narrow" w:cstheme="minorHAnsi"/>
          <w:sz w:val="23"/>
          <w:szCs w:val="23"/>
        </w:rPr>
        <w:t xml:space="preserve">Ms. McMahon reviewed </w:t>
      </w:r>
      <w:r w:rsidR="008F66A4">
        <w:rPr>
          <w:rFonts w:ascii="Arial Narrow" w:eastAsia="Times New Roman" w:hAnsi="Arial Narrow" w:cstheme="minorHAnsi"/>
          <w:sz w:val="23"/>
          <w:szCs w:val="23"/>
        </w:rPr>
        <w:t>December</w:t>
      </w:r>
      <w:r w:rsidR="00870FCD" w:rsidRPr="00A819EF">
        <w:rPr>
          <w:rFonts w:ascii="Arial Narrow" w:eastAsia="Times New Roman" w:hAnsi="Arial Narrow" w:cstheme="minorHAnsi"/>
          <w:sz w:val="23"/>
          <w:szCs w:val="23"/>
        </w:rPr>
        <w:t xml:space="preserve"> financials. </w:t>
      </w:r>
      <w:r w:rsidR="00A67A71">
        <w:rPr>
          <w:rFonts w:ascii="Arial Narrow" w:eastAsia="Times New Roman" w:hAnsi="Arial Narrow" w:cstheme="minorHAnsi"/>
          <w:sz w:val="23"/>
          <w:szCs w:val="23"/>
        </w:rPr>
        <w:t>20</w:t>
      </w:r>
      <w:r w:rsidR="00870FCD" w:rsidRPr="00A819EF">
        <w:rPr>
          <w:rFonts w:ascii="Arial Narrow" w:eastAsia="Times New Roman" w:hAnsi="Arial Narrow" w:cstheme="minorHAnsi"/>
          <w:sz w:val="23"/>
          <w:szCs w:val="23"/>
        </w:rPr>
        <w:t xml:space="preserve"> checks </w:t>
      </w:r>
      <w:r w:rsidR="009462DB" w:rsidRPr="00A819EF">
        <w:rPr>
          <w:rFonts w:ascii="Arial Narrow" w:eastAsia="Times New Roman" w:hAnsi="Arial Narrow" w:cstheme="minorHAnsi"/>
          <w:sz w:val="23"/>
          <w:szCs w:val="23"/>
        </w:rPr>
        <w:t xml:space="preserve">were written </w:t>
      </w:r>
      <w:r w:rsidR="00870FCD" w:rsidRPr="00A819EF">
        <w:rPr>
          <w:rFonts w:ascii="Arial Narrow" w:eastAsia="Times New Roman" w:hAnsi="Arial Narrow" w:cstheme="minorHAnsi"/>
          <w:sz w:val="23"/>
          <w:szCs w:val="23"/>
        </w:rPr>
        <w:t>totaling $</w:t>
      </w:r>
      <w:r w:rsidR="00A67A71">
        <w:rPr>
          <w:rFonts w:ascii="Arial Narrow" w:eastAsia="Times New Roman" w:hAnsi="Arial Narrow" w:cstheme="minorHAnsi"/>
          <w:sz w:val="23"/>
          <w:szCs w:val="23"/>
        </w:rPr>
        <w:t>192,615.57</w:t>
      </w:r>
      <w:r w:rsidR="00A51B83" w:rsidRPr="00A819EF">
        <w:rPr>
          <w:rFonts w:ascii="Arial Narrow" w:eastAsia="Times New Roman" w:hAnsi="Arial Narrow" w:cstheme="minorHAnsi"/>
          <w:sz w:val="23"/>
          <w:szCs w:val="23"/>
        </w:rPr>
        <w:t>.</w:t>
      </w:r>
      <w:r w:rsidR="00A51B83">
        <w:rPr>
          <w:rFonts w:ascii="Arial Narrow" w:eastAsia="Times New Roman" w:hAnsi="Arial Narrow" w:cstheme="minorHAnsi"/>
          <w:sz w:val="23"/>
          <w:szCs w:val="23"/>
        </w:rPr>
        <w:t xml:space="preserve"> </w:t>
      </w:r>
      <w:r w:rsidR="004A216F">
        <w:rPr>
          <w:rFonts w:ascii="Arial Narrow" w:eastAsia="Times New Roman" w:hAnsi="Arial Narrow" w:cstheme="minorHAnsi"/>
          <w:sz w:val="23"/>
          <w:szCs w:val="23"/>
        </w:rPr>
        <w:t>Ms. McMahon noted that t</w:t>
      </w:r>
      <w:r w:rsidR="00870FCD" w:rsidRPr="00A819EF">
        <w:rPr>
          <w:rFonts w:ascii="Arial Narrow" w:eastAsia="Times New Roman" w:hAnsi="Arial Narrow" w:cstheme="minorHAnsi"/>
          <w:sz w:val="23"/>
          <w:szCs w:val="23"/>
        </w:rPr>
        <w:t>otal income, g</w:t>
      </w:r>
      <w:r w:rsidR="000933FE" w:rsidRPr="00A819EF">
        <w:rPr>
          <w:rFonts w:ascii="Arial Narrow" w:eastAsia="Times New Roman" w:hAnsi="Arial Narrow" w:cstheme="minorHAnsi"/>
          <w:sz w:val="23"/>
          <w:szCs w:val="23"/>
        </w:rPr>
        <w:t xml:space="preserve">eneral </w:t>
      </w:r>
      <w:r w:rsidR="00870FCD" w:rsidRPr="00A819EF">
        <w:rPr>
          <w:rFonts w:ascii="Arial Narrow" w:eastAsia="Times New Roman" w:hAnsi="Arial Narrow" w:cstheme="minorHAnsi"/>
          <w:sz w:val="23"/>
          <w:szCs w:val="23"/>
        </w:rPr>
        <w:t>e</w:t>
      </w:r>
      <w:r w:rsidR="000933FE" w:rsidRPr="00A819EF">
        <w:rPr>
          <w:rFonts w:ascii="Arial Narrow" w:eastAsia="Times New Roman" w:hAnsi="Arial Narrow" w:cstheme="minorHAnsi"/>
          <w:sz w:val="23"/>
          <w:szCs w:val="23"/>
        </w:rPr>
        <w:t xml:space="preserve">xpenses and </w:t>
      </w:r>
      <w:r w:rsidR="00870FCD" w:rsidRPr="00A819EF">
        <w:rPr>
          <w:rFonts w:ascii="Arial Narrow" w:eastAsia="Times New Roman" w:hAnsi="Arial Narrow" w:cstheme="minorHAnsi"/>
          <w:sz w:val="23"/>
          <w:szCs w:val="23"/>
        </w:rPr>
        <w:t>s</w:t>
      </w:r>
      <w:r w:rsidR="000933FE" w:rsidRPr="00A819EF">
        <w:rPr>
          <w:rFonts w:ascii="Arial Narrow" w:eastAsia="Times New Roman" w:hAnsi="Arial Narrow" w:cstheme="minorHAnsi"/>
          <w:sz w:val="23"/>
          <w:szCs w:val="23"/>
        </w:rPr>
        <w:t xml:space="preserve">alary and </w:t>
      </w:r>
      <w:r w:rsidR="00870FCD" w:rsidRPr="00A819EF">
        <w:rPr>
          <w:rFonts w:ascii="Arial Narrow" w:eastAsia="Times New Roman" w:hAnsi="Arial Narrow" w:cstheme="minorHAnsi"/>
          <w:sz w:val="23"/>
          <w:szCs w:val="23"/>
        </w:rPr>
        <w:t>w</w:t>
      </w:r>
      <w:r w:rsidR="000933FE" w:rsidRPr="00A819EF">
        <w:rPr>
          <w:rFonts w:ascii="Arial Narrow" w:eastAsia="Times New Roman" w:hAnsi="Arial Narrow" w:cstheme="minorHAnsi"/>
          <w:sz w:val="23"/>
          <w:szCs w:val="23"/>
        </w:rPr>
        <w:t>ages were in line with budgeted expectations</w:t>
      </w:r>
      <w:r w:rsidR="00870FCD" w:rsidRPr="00A819EF">
        <w:rPr>
          <w:rFonts w:ascii="Arial Narrow" w:eastAsia="Times New Roman" w:hAnsi="Arial Narrow" w:cstheme="minorHAnsi"/>
          <w:sz w:val="23"/>
          <w:szCs w:val="23"/>
        </w:rPr>
        <w:t xml:space="preserve"> </w:t>
      </w:r>
      <w:r w:rsidR="0083244C" w:rsidRPr="00A819EF">
        <w:rPr>
          <w:rFonts w:ascii="Arial Narrow" w:eastAsia="Times New Roman" w:hAnsi="Arial Narrow" w:cstheme="minorHAnsi"/>
          <w:sz w:val="23"/>
          <w:szCs w:val="23"/>
        </w:rPr>
        <w:t xml:space="preserve">for </w:t>
      </w:r>
      <w:r w:rsidR="00A67A71">
        <w:rPr>
          <w:rFonts w:ascii="Arial Narrow" w:eastAsia="Times New Roman" w:hAnsi="Arial Narrow" w:cstheme="minorHAnsi"/>
          <w:sz w:val="23"/>
          <w:szCs w:val="23"/>
        </w:rPr>
        <w:t>January 2026</w:t>
      </w:r>
      <w:r w:rsidR="009F3D59" w:rsidRPr="00A819EF">
        <w:rPr>
          <w:rFonts w:ascii="Arial Narrow" w:eastAsia="Times New Roman" w:hAnsi="Arial Narrow" w:cstheme="minorHAnsi"/>
          <w:sz w:val="23"/>
          <w:szCs w:val="23"/>
        </w:rPr>
        <w:t>,</w:t>
      </w:r>
      <w:r w:rsidR="008F66A4">
        <w:rPr>
          <w:rFonts w:ascii="Arial Narrow" w:eastAsia="Times New Roman" w:hAnsi="Arial Narrow" w:cstheme="minorHAnsi"/>
          <w:sz w:val="23"/>
          <w:szCs w:val="23"/>
        </w:rPr>
        <w:t xml:space="preserve"> </w:t>
      </w:r>
      <w:r w:rsidR="009F3D59">
        <w:rPr>
          <w:rFonts w:ascii="Arial Narrow" w:eastAsia="Times New Roman" w:hAnsi="Arial Narrow" w:cstheme="minorHAnsi"/>
          <w:sz w:val="23"/>
          <w:szCs w:val="23"/>
        </w:rPr>
        <w:t>at</w:t>
      </w:r>
      <w:r w:rsidR="008F66A4">
        <w:rPr>
          <w:rFonts w:ascii="Arial Narrow" w:eastAsia="Times New Roman" w:hAnsi="Arial Narrow" w:cstheme="minorHAnsi"/>
          <w:sz w:val="23"/>
          <w:szCs w:val="23"/>
        </w:rPr>
        <w:t xml:space="preserve"> 5</w:t>
      </w:r>
      <w:r w:rsidR="00A67A71">
        <w:rPr>
          <w:rFonts w:ascii="Arial Narrow" w:eastAsia="Times New Roman" w:hAnsi="Arial Narrow" w:cstheme="minorHAnsi"/>
          <w:sz w:val="23"/>
          <w:szCs w:val="23"/>
        </w:rPr>
        <w:t>8</w:t>
      </w:r>
      <w:r w:rsidR="008F66A4">
        <w:rPr>
          <w:rFonts w:ascii="Arial Narrow" w:eastAsia="Times New Roman" w:hAnsi="Arial Narrow" w:cstheme="minorHAnsi"/>
          <w:sz w:val="23"/>
          <w:szCs w:val="23"/>
        </w:rPr>
        <w:t>% through fiscal year 2026.</w:t>
      </w:r>
      <w:r w:rsidR="005A599A" w:rsidRPr="00A819EF">
        <w:rPr>
          <w:rFonts w:ascii="Arial Narrow" w:eastAsia="Times New Roman" w:hAnsi="Arial Narrow" w:cstheme="minorHAnsi"/>
          <w:sz w:val="23"/>
          <w:szCs w:val="23"/>
        </w:rPr>
        <w:t xml:space="preserve"> </w:t>
      </w:r>
    </w:p>
    <w:bookmarkEnd w:id="0"/>
    <w:p w14:paraId="1E2ED9F5" w14:textId="77777777" w:rsidR="009E596D" w:rsidRPr="00A819EF" w:rsidRDefault="009E596D" w:rsidP="0063487B">
      <w:pPr>
        <w:spacing w:after="0" w:line="240" w:lineRule="auto"/>
        <w:ind w:left="720" w:right="72"/>
        <w:rPr>
          <w:rFonts w:ascii="Arial Narrow" w:eastAsia="Times New Roman" w:hAnsi="Arial Narrow" w:cstheme="minorHAnsi"/>
          <w:sz w:val="23"/>
          <w:szCs w:val="23"/>
        </w:rPr>
      </w:pPr>
    </w:p>
    <w:p w14:paraId="6C2A77B1" w14:textId="77777777" w:rsidR="00A67A71" w:rsidRPr="003F55BD" w:rsidRDefault="00A67A71" w:rsidP="00A67A71">
      <w:pPr>
        <w:pStyle w:val="ListParagraph"/>
        <w:numPr>
          <w:ilvl w:val="0"/>
          <w:numId w:val="1"/>
        </w:numPr>
        <w:tabs>
          <w:tab w:val="left" w:pos="2160"/>
        </w:tabs>
        <w:spacing w:after="0" w:line="240" w:lineRule="auto"/>
        <w:ind w:right="72"/>
        <w:rPr>
          <w:rFonts w:ascii="Arial Narrow" w:eastAsia="Times New Roman" w:hAnsi="Arial Narrow" w:cstheme="minorHAnsi"/>
          <w:sz w:val="23"/>
          <w:szCs w:val="23"/>
        </w:rPr>
      </w:pPr>
      <w:r w:rsidRPr="00D05B23">
        <w:rPr>
          <w:rFonts w:ascii="Arial Narrow" w:eastAsia="Times New Roman" w:hAnsi="Arial Narrow" w:cstheme="minorHAnsi"/>
          <w:sz w:val="23"/>
          <w:szCs w:val="23"/>
        </w:rPr>
        <w:t>ENGINEER’S REPORT</w:t>
      </w:r>
      <w:r>
        <w:rPr>
          <w:rFonts w:ascii="Arial Narrow" w:eastAsia="Times New Roman" w:hAnsi="Arial Narrow" w:cstheme="minorHAnsi"/>
          <w:sz w:val="23"/>
          <w:szCs w:val="23"/>
        </w:rPr>
        <w:t xml:space="preserve"> </w:t>
      </w:r>
    </w:p>
    <w:p w14:paraId="343EB5BE" w14:textId="77777777" w:rsidR="00A67A71" w:rsidRPr="00A67A71" w:rsidRDefault="00A67A71" w:rsidP="00A67A71">
      <w:pPr>
        <w:pStyle w:val="ListParagraph"/>
        <w:spacing w:after="0" w:line="240" w:lineRule="auto"/>
        <w:ind w:right="72"/>
        <w:jc w:val="both"/>
        <w:rPr>
          <w:rFonts w:ascii="Arial Narrow" w:hAnsi="Arial Narrow"/>
          <w:b/>
          <w:bCs/>
          <w:sz w:val="23"/>
          <w:szCs w:val="23"/>
        </w:rPr>
      </w:pPr>
      <w:r w:rsidRPr="00A67A71">
        <w:rPr>
          <w:rFonts w:ascii="Arial Narrow" w:hAnsi="Arial Narrow"/>
          <w:b/>
          <w:bCs/>
          <w:sz w:val="23"/>
          <w:szCs w:val="23"/>
        </w:rPr>
        <w:t>Water Meter Replacement Project</w:t>
      </w:r>
    </w:p>
    <w:p w14:paraId="64CEF7FD" w14:textId="4CF22EE8" w:rsidR="00A67A71" w:rsidRPr="00A67A71" w:rsidRDefault="00A67A71" w:rsidP="00A67A71">
      <w:pPr>
        <w:pStyle w:val="ListParagraph"/>
        <w:spacing w:after="0" w:line="240" w:lineRule="auto"/>
        <w:ind w:right="72"/>
        <w:jc w:val="both"/>
        <w:rPr>
          <w:rFonts w:ascii="Arial Narrow" w:hAnsi="Arial Narrow"/>
          <w:sz w:val="23"/>
          <w:szCs w:val="23"/>
        </w:rPr>
      </w:pPr>
      <w:r>
        <w:rPr>
          <w:rFonts w:ascii="Arial Narrow" w:hAnsi="Arial Narrow"/>
          <w:sz w:val="23"/>
          <w:szCs w:val="23"/>
        </w:rPr>
        <w:t>Approximately 60 meters were “</w:t>
      </w:r>
      <w:r w:rsidR="00420B3F">
        <w:rPr>
          <w:rFonts w:ascii="Arial Narrow" w:hAnsi="Arial Narrow"/>
          <w:sz w:val="23"/>
          <w:szCs w:val="23"/>
        </w:rPr>
        <w:t>right sized</w:t>
      </w:r>
      <w:r>
        <w:rPr>
          <w:rFonts w:ascii="Arial Narrow" w:hAnsi="Arial Narrow"/>
          <w:sz w:val="23"/>
          <w:szCs w:val="23"/>
        </w:rPr>
        <w:t xml:space="preserve">” in effort to improve meter reading accuracy. </w:t>
      </w:r>
      <w:r w:rsidR="00420B3F">
        <w:rPr>
          <w:rFonts w:ascii="Arial Narrow" w:hAnsi="Arial Narrow"/>
          <w:sz w:val="23"/>
          <w:szCs w:val="23"/>
        </w:rPr>
        <w:t xml:space="preserve">District employees attended a virtual meeting with Weston &amp; Sampson Engineers to review the Request for Proposal (RFP) before publishing it to the Central Register and COMMBUYS. The packages and bid prices for the purchase of the water meters are scheduled for opening on February 26, 2026. </w:t>
      </w:r>
    </w:p>
    <w:p w14:paraId="3ECB5BBA" w14:textId="77777777" w:rsidR="00A67A71" w:rsidRPr="00A67A71" w:rsidRDefault="00A67A71" w:rsidP="00A67A71">
      <w:pPr>
        <w:spacing w:after="0" w:line="240" w:lineRule="auto"/>
        <w:ind w:right="72"/>
        <w:jc w:val="both"/>
        <w:rPr>
          <w:rFonts w:ascii="Arial Narrow" w:hAnsi="Arial Narrow"/>
          <w:b/>
          <w:bCs/>
          <w:sz w:val="23"/>
          <w:szCs w:val="23"/>
        </w:rPr>
      </w:pPr>
    </w:p>
    <w:p w14:paraId="1A8AD54D" w14:textId="6CAF4B63" w:rsidR="00A67A71" w:rsidRPr="00A67A71" w:rsidRDefault="00A67A71" w:rsidP="00A67A71">
      <w:pPr>
        <w:pStyle w:val="ListParagraph"/>
        <w:spacing w:after="0" w:line="240" w:lineRule="auto"/>
        <w:ind w:right="72"/>
        <w:jc w:val="both"/>
        <w:rPr>
          <w:rFonts w:ascii="Arial Narrow" w:hAnsi="Arial Narrow"/>
          <w:b/>
          <w:bCs/>
          <w:sz w:val="23"/>
          <w:szCs w:val="23"/>
        </w:rPr>
      </w:pPr>
      <w:r w:rsidRPr="00A67A71">
        <w:rPr>
          <w:rFonts w:ascii="Arial Narrow" w:hAnsi="Arial Narrow"/>
          <w:b/>
          <w:bCs/>
          <w:sz w:val="23"/>
          <w:szCs w:val="23"/>
        </w:rPr>
        <w:t>1 Knights of Columbus Way Development</w:t>
      </w:r>
      <w:r w:rsidR="006160DB">
        <w:rPr>
          <w:rFonts w:ascii="Arial Narrow" w:hAnsi="Arial Narrow"/>
          <w:b/>
          <w:bCs/>
          <w:sz w:val="23"/>
          <w:szCs w:val="23"/>
        </w:rPr>
        <w:t xml:space="preserve"> and 3 Post Office Square Building Replacement</w:t>
      </w:r>
    </w:p>
    <w:p w14:paraId="7D005618" w14:textId="5ABD437C" w:rsidR="006D72B4" w:rsidRDefault="006D72B4" w:rsidP="00A67A71">
      <w:pPr>
        <w:pStyle w:val="ListParagraph"/>
        <w:spacing w:after="0" w:line="240" w:lineRule="auto"/>
        <w:ind w:right="72"/>
        <w:jc w:val="both"/>
        <w:rPr>
          <w:rFonts w:ascii="Arial Narrow" w:hAnsi="Arial Narrow"/>
          <w:sz w:val="23"/>
          <w:szCs w:val="23"/>
        </w:rPr>
      </w:pPr>
      <w:r>
        <w:rPr>
          <w:rFonts w:ascii="Arial Narrow" w:hAnsi="Arial Narrow"/>
          <w:sz w:val="23"/>
          <w:szCs w:val="23"/>
        </w:rPr>
        <w:t>Mr. Finegan told the board that discussions</w:t>
      </w:r>
      <w:r w:rsidR="006160DB">
        <w:rPr>
          <w:rFonts w:ascii="Arial Narrow" w:hAnsi="Arial Narrow"/>
          <w:sz w:val="23"/>
          <w:szCs w:val="23"/>
        </w:rPr>
        <w:t xml:space="preserve"> were held for</w:t>
      </w:r>
      <w:r>
        <w:rPr>
          <w:rFonts w:ascii="Arial Narrow" w:hAnsi="Arial Narrow"/>
          <w:sz w:val="23"/>
          <w:szCs w:val="23"/>
        </w:rPr>
        <w:t xml:space="preserve"> water service</w:t>
      </w:r>
      <w:r w:rsidR="006160DB">
        <w:rPr>
          <w:rFonts w:ascii="Arial Narrow" w:hAnsi="Arial Narrow"/>
          <w:sz w:val="23"/>
          <w:szCs w:val="23"/>
        </w:rPr>
        <w:t xml:space="preserve"> plans</w:t>
      </w:r>
      <w:r>
        <w:rPr>
          <w:rFonts w:ascii="Arial Narrow" w:hAnsi="Arial Narrow"/>
          <w:sz w:val="23"/>
          <w:szCs w:val="23"/>
        </w:rPr>
        <w:t xml:space="preserve"> for the old Knights of Columbus building</w:t>
      </w:r>
      <w:r w:rsidR="00C84ED3">
        <w:rPr>
          <w:rFonts w:ascii="Arial Narrow" w:hAnsi="Arial Narrow"/>
          <w:sz w:val="23"/>
          <w:szCs w:val="23"/>
        </w:rPr>
        <w:t xml:space="preserve"> and the empty lot at 3 Post Office Square. </w:t>
      </w:r>
      <w:r w:rsidR="006160DB">
        <w:rPr>
          <w:rFonts w:ascii="Arial Narrow" w:hAnsi="Arial Narrow"/>
          <w:sz w:val="23"/>
          <w:szCs w:val="23"/>
        </w:rPr>
        <w:t xml:space="preserve">The Knights of Columbus building has been demolished. A meeting was held between the developers of each property to discuss the details. Revised plans for both projects </w:t>
      </w:r>
      <w:r w:rsidR="00760340">
        <w:rPr>
          <w:rFonts w:ascii="Arial Narrow" w:hAnsi="Arial Narrow"/>
          <w:sz w:val="23"/>
          <w:szCs w:val="23"/>
        </w:rPr>
        <w:t>will be</w:t>
      </w:r>
      <w:r w:rsidR="006160DB">
        <w:rPr>
          <w:rFonts w:ascii="Arial Narrow" w:hAnsi="Arial Narrow"/>
          <w:sz w:val="23"/>
          <w:szCs w:val="23"/>
        </w:rPr>
        <w:t xml:space="preserve"> submitted to the District </w:t>
      </w:r>
      <w:r w:rsidR="00760340">
        <w:rPr>
          <w:rFonts w:ascii="Arial Narrow" w:hAnsi="Arial Narrow"/>
          <w:sz w:val="23"/>
          <w:szCs w:val="23"/>
        </w:rPr>
        <w:t>for</w:t>
      </w:r>
      <w:r w:rsidR="006160DB">
        <w:rPr>
          <w:rFonts w:ascii="Arial Narrow" w:hAnsi="Arial Narrow"/>
          <w:sz w:val="23"/>
          <w:szCs w:val="23"/>
        </w:rPr>
        <w:t xml:space="preserve"> review. </w:t>
      </w:r>
    </w:p>
    <w:p w14:paraId="42E840D7" w14:textId="77777777" w:rsidR="006160DB" w:rsidRPr="00A67A71" w:rsidRDefault="006160DB" w:rsidP="00A67A71">
      <w:pPr>
        <w:pStyle w:val="ListParagraph"/>
        <w:spacing w:after="0" w:line="240" w:lineRule="auto"/>
        <w:ind w:right="72"/>
        <w:jc w:val="both"/>
        <w:rPr>
          <w:rFonts w:ascii="Arial Narrow" w:hAnsi="Arial Narrow"/>
          <w:sz w:val="23"/>
          <w:szCs w:val="23"/>
        </w:rPr>
      </w:pPr>
    </w:p>
    <w:p w14:paraId="19461088" w14:textId="36CF53F6" w:rsidR="00A67A71" w:rsidRPr="00A67A71" w:rsidRDefault="00A67A71" w:rsidP="00A67A71">
      <w:pPr>
        <w:pStyle w:val="ListParagraph"/>
        <w:spacing w:after="0" w:line="240" w:lineRule="auto"/>
        <w:ind w:right="72"/>
        <w:jc w:val="both"/>
        <w:rPr>
          <w:rFonts w:ascii="Arial Narrow" w:hAnsi="Arial Narrow"/>
          <w:b/>
          <w:bCs/>
          <w:sz w:val="23"/>
          <w:szCs w:val="23"/>
        </w:rPr>
      </w:pPr>
      <w:r>
        <w:rPr>
          <w:rFonts w:ascii="Arial Narrow" w:hAnsi="Arial Narrow"/>
          <w:b/>
          <w:bCs/>
          <w:sz w:val="23"/>
          <w:szCs w:val="23"/>
        </w:rPr>
        <w:t>433-451 Broadway – Herb Chambers</w:t>
      </w:r>
    </w:p>
    <w:p w14:paraId="122C9618" w14:textId="115DA1A3" w:rsidR="00A34512" w:rsidRPr="00A67A71" w:rsidRDefault="00A34512" w:rsidP="00A67A71">
      <w:pPr>
        <w:pStyle w:val="ListParagraph"/>
        <w:spacing w:after="0" w:line="240" w:lineRule="auto"/>
        <w:ind w:right="72"/>
        <w:jc w:val="both"/>
        <w:rPr>
          <w:rFonts w:ascii="Arial Narrow" w:hAnsi="Arial Narrow"/>
          <w:sz w:val="23"/>
          <w:szCs w:val="23"/>
        </w:rPr>
      </w:pPr>
      <w:r>
        <w:rPr>
          <w:rFonts w:ascii="Arial Narrow" w:hAnsi="Arial Narrow"/>
          <w:sz w:val="23"/>
          <w:szCs w:val="23"/>
        </w:rPr>
        <w:t xml:space="preserve">Herb Chambers previously planned to demolish the existing Donovan’s Liquor store and build a Porsche repair shop on the lot. The new owners that recently purchased Herb Chambers have changed direction with the project and will instead use the site for a car dealership parking lot. </w:t>
      </w:r>
    </w:p>
    <w:p w14:paraId="60178E1E" w14:textId="77777777" w:rsidR="00A67A71" w:rsidRPr="00A67A71" w:rsidRDefault="00A67A71" w:rsidP="00A67A71">
      <w:pPr>
        <w:pStyle w:val="ListParagraph"/>
        <w:spacing w:after="0" w:line="240" w:lineRule="auto"/>
        <w:ind w:right="72"/>
        <w:jc w:val="both"/>
        <w:rPr>
          <w:rFonts w:ascii="Arial Narrow" w:hAnsi="Arial Narrow"/>
          <w:sz w:val="23"/>
          <w:szCs w:val="23"/>
        </w:rPr>
      </w:pPr>
    </w:p>
    <w:p w14:paraId="02B40512" w14:textId="776F8872" w:rsidR="00A67A71" w:rsidRPr="00A67A71" w:rsidRDefault="00A67A71" w:rsidP="00A67A71">
      <w:pPr>
        <w:pStyle w:val="ListParagraph"/>
        <w:spacing w:after="0" w:line="240" w:lineRule="auto"/>
        <w:ind w:right="72"/>
        <w:jc w:val="both"/>
        <w:rPr>
          <w:rFonts w:ascii="Arial Narrow" w:hAnsi="Arial Narrow"/>
          <w:b/>
          <w:bCs/>
          <w:sz w:val="23"/>
          <w:szCs w:val="23"/>
        </w:rPr>
      </w:pPr>
      <w:r>
        <w:rPr>
          <w:rFonts w:ascii="Arial Narrow" w:hAnsi="Arial Narrow"/>
          <w:b/>
          <w:bCs/>
          <w:sz w:val="23"/>
          <w:szCs w:val="23"/>
        </w:rPr>
        <w:t>950-952 Salem Street</w:t>
      </w:r>
    </w:p>
    <w:p w14:paraId="06477DBF" w14:textId="201726EF" w:rsidR="00A67A71" w:rsidRPr="00F33AD5" w:rsidRDefault="00812E95" w:rsidP="00F33AD5">
      <w:pPr>
        <w:pStyle w:val="ListParagraph"/>
        <w:spacing w:after="0" w:line="240" w:lineRule="auto"/>
        <w:ind w:right="72"/>
        <w:jc w:val="both"/>
        <w:rPr>
          <w:rFonts w:ascii="Arial Narrow" w:hAnsi="Arial Narrow"/>
          <w:sz w:val="23"/>
          <w:szCs w:val="23"/>
        </w:rPr>
      </w:pPr>
      <w:r>
        <w:rPr>
          <w:rFonts w:ascii="Arial Narrow" w:hAnsi="Arial Narrow"/>
          <w:sz w:val="23"/>
          <w:szCs w:val="23"/>
        </w:rPr>
        <w:t xml:space="preserve">An electrical contracting firm was planning to move into the old Lynnfield Glass building at this property. They have since </w:t>
      </w:r>
      <w:r w:rsidR="009620B7">
        <w:rPr>
          <w:rFonts w:ascii="Arial Narrow" w:hAnsi="Arial Narrow"/>
          <w:sz w:val="23"/>
          <w:szCs w:val="23"/>
        </w:rPr>
        <w:t xml:space="preserve">decided they will not proceed with the move-in. </w:t>
      </w:r>
      <w:r>
        <w:rPr>
          <w:rFonts w:ascii="Arial Narrow" w:hAnsi="Arial Narrow"/>
          <w:sz w:val="23"/>
          <w:szCs w:val="23"/>
        </w:rPr>
        <w:t xml:space="preserve"> </w:t>
      </w:r>
    </w:p>
    <w:p w14:paraId="7FAFAB00" w14:textId="77777777" w:rsidR="00A67A71" w:rsidRPr="00A67A71" w:rsidRDefault="00A67A71" w:rsidP="00A67A71">
      <w:pPr>
        <w:pStyle w:val="ListParagraph"/>
        <w:rPr>
          <w:rFonts w:ascii="Arial Narrow" w:eastAsia="Times New Roman" w:hAnsi="Arial Narrow" w:cstheme="minorHAnsi"/>
          <w:sz w:val="23"/>
          <w:szCs w:val="23"/>
        </w:rPr>
      </w:pPr>
    </w:p>
    <w:p w14:paraId="39255B16" w14:textId="42A31ACA" w:rsidR="008D5790" w:rsidRPr="00A819EF" w:rsidRDefault="00DB02E5" w:rsidP="004B2FB7">
      <w:pPr>
        <w:pStyle w:val="ListParagraph"/>
        <w:numPr>
          <w:ilvl w:val="0"/>
          <w:numId w:val="1"/>
        </w:numPr>
        <w:spacing w:after="0" w:line="240" w:lineRule="auto"/>
        <w:ind w:right="72"/>
        <w:rPr>
          <w:rFonts w:ascii="Arial Narrow" w:eastAsia="Times New Roman" w:hAnsi="Arial Narrow" w:cstheme="minorHAnsi"/>
          <w:sz w:val="23"/>
          <w:szCs w:val="23"/>
        </w:rPr>
      </w:pPr>
      <w:r w:rsidRPr="00A819EF">
        <w:rPr>
          <w:rFonts w:ascii="Arial Narrow" w:eastAsia="Times New Roman" w:hAnsi="Arial Narrow" w:cstheme="minorHAnsi"/>
          <w:sz w:val="23"/>
          <w:szCs w:val="23"/>
        </w:rPr>
        <w:t>SUPERINTENDENT</w:t>
      </w:r>
      <w:r w:rsidR="0020008E" w:rsidRPr="00A819EF">
        <w:rPr>
          <w:rFonts w:ascii="Arial Narrow" w:eastAsia="Times New Roman" w:hAnsi="Arial Narrow" w:cstheme="minorHAnsi"/>
          <w:sz w:val="23"/>
          <w:szCs w:val="23"/>
        </w:rPr>
        <w:t>’</w:t>
      </w:r>
      <w:r w:rsidRPr="00A819EF">
        <w:rPr>
          <w:rFonts w:ascii="Arial Narrow" w:eastAsia="Times New Roman" w:hAnsi="Arial Narrow" w:cstheme="minorHAnsi"/>
          <w:sz w:val="23"/>
          <w:szCs w:val="23"/>
        </w:rPr>
        <w:t>S</w:t>
      </w:r>
      <w:r w:rsidR="002C4CB9" w:rsidRPr="00A819EF">
        <w:rPr>
          <w:rFonts w:ascii="Arial Narrow" w:eastAsia="Times New Roman" w:hAnsi="Arial Narrow" w:cstheme="minorHAnsi"/>
          <w:sz w:val="23"/>
          <w:szCs w:val="23"/>
        </w:rPr>
        <w:t xml:space="preserve"> REPORT </w:t>
      </w:r>
    </w:p>
    <w:p w14:paraId="487CD5BD" w14:textId="2BA45171" w:rsidR="00F564F1" w:rsidRPr="00F33AD5" w:rsidRDefault="00453913" w:rsidP="00F33AD5">
      <w:pPr>
        <w:tabs>
          <w:tab w:val="left" w:pos="1440"/>
          <w:tab w:val="left" w:pos="2160"/>
        </w:tabs>
        <w:spacing w:after="0" w:line="240" w:lineRule="auto"/>
        <w:ind w:left="720" w:right="-180"/>
        <w:rPr>
          <w:rFonts w:ascii="Arial Narrow" w:eastAsia="Times New Roman" w:hAnsi="Arial Narrow" w:cstheme="minorHAnsi"/>
          <w:sz w:val="24"/>
          <w:szCs w:val="24"/>
        </w:rPr>
      </w:pPr>
      <w:r>
        <w:rPr>
          <w:rFonts w:ascii="Arial Narrow" w:eastAsia="Times New Roman" w:hAnsi="Arial Narrow" w:cstheme="minorHAnsi"/>
          <w:sz w:val="23"/>
          <w:szCs w:val="23"/>
        </w:rPr>
        <w:t xml:space="preserve">Due to Salem Street water main breaks occurring at the time of the board meeting, </w:t>
      </w:r>
      <w:r w:rsidR="001E5C69">
        <w:rPr>
          <w:rFonts w:ascii="Arial Narrow" w:eastAsia="Times New Roman" w:hAnsi="Arial Narrow" w:cstheme="minorHAnsi"/>
          <w:sz w:val="23"/>
          <w:szCs w:val="23"/>
        </w:rPr>
        <w:t>Mr.</w:t>
      </w:r>
      <w:r w:rsidR="00812E95">
        <w:rPr>
          <w:rFonts w:ascii="Arial Narrow" w:eastAsia="Times New Roman" w:hAnsi="Arial Narrow" w:cstheme="minorHAnsi"/>
          <w:sz w:val="23"/>
          <w:szCs w:val="23"/>
        </w:rPr>
        <w:t xml:space="preserve"> Finegan</w:t>
      </w:r>
      <w:r w:rsidR="00044DCF" w:rsidRPr="00A819EF">
        <w:rPr>
          <w:rFonts w:ascii="Arial Narrow" w:eastAsia="Times New Roman" w:hAnsi="Arial Narrow" w:cstheme="minorHAnsi"/>
          <w:sz w:val="23"/>
          <w:szCs w:val="23"/>
        </w:rPr>
        <w:t xml:space="preserve"> </w:t>
      </w:r>
      <w:r w:rsidR="00CA5972" w:rsidRPr="00A819EF">
        <w:rPr>
          <w:rFonts w:ascii="Arial Narrow" w:eastAsia="Times New Roman" w:hAnsi="Arial Narrow" w:cstheme="minorHAnsi"/>
          <w:sz w:val="23"/>
          <w:szCs w:val="23"/>
        </w:rPr>
        <w:t>summariz</w:t>
      </w:r>
      <w:r w:rsidR="008D5790" w:rsidRPr="00A819EF">
        <w:rPr>
          <w:rFonts w:ascii="Arial Narrow" w:eastAsia="Times New Roman" w:hAnsi="Arial Narrow" w:cstheme="minorHAnsi"/>
          <w:sz w:val="23"/>
          <w:szCs w:val="23"/>
        </w:rPr>
        <w:t xml:space="preserve">ed </w:t>
      </w:r>
      <w:r w:rsidR="00CA5972" w:rsidRPr="00A819EF">
        <w:rPr>
          <w:rFonts w:ascii="Arial Narrow" w:eastAsia="Times New Roman" w:hAnsi="Arial Narrow" w:cstheme="minorHAnsi"/>
          <w:sz w:val="23"/>
          <w:szCs w:val="23"/>
        </w:rPr>
        <w:t xml:space="preserve">operational </w:t>
      </w:r>
      <w:r w:rsidR="008D5790" w:rsidRPr="00A819EF">
        <w:rPr>
          <w:rFonts w:ascii="Arial Narrow" w:eastAsia="Times New Roman" w:hAnsi="Arial Narrow" w:cstheme="minorHAnsi"/>
          <w:sz w:val="23"/>
          <w:szCs w:val="23"/>
        </w:rPr>
        <w:t xml:space="preserve">updates for </w:t>
      </w:r>
      <w:r w:rsidR="00812E95">
        <w:rPr>
          <w:rFonts w:ascii="Arial Narrow" w:eastAsia="Times New Roman" w:hAnsi="Arial Narrow" w:cstheme="minorHAnsi"/>
          <w:sz w:val="23"/>
          <w:szCs w:val="23"/>
        </w:rPr>
        <w:t>January</w:t>
      </w:r>
      <w:r>
        <w:rPr>
          <w:rFonts w:ascii="Arial Narrow" w:eastAsia="Times New Roman" w:hAnsi="Arial Narrow" w:cstheme="minorHAnsi"/>
          <w:sz w:val="23"/>
          <w:szCs w:val="23"/>
        </w:rPr>
        <w:t xml:space="preserve"> in </w:t>
      </w:r>
      <w:r w:rsidR="009620B7">
        <w:rPr>
          <w:rFonts w:ascii="Arial Narrow" w:eastAsia="Times New Roman" w:hAnsi="Arial Narrow" w:cstheme="minorHAnsi"/>
          <w:sz w:val="23"/>
          <w:szCs w:val="23"/>
        </w:rPr>
        <w:t>the Superintendent’s absence</w:t>
      </w:r>
      <w:r w:rsidR="002920EE" w:rsidRPr="00A819EF">
        <w:rPr>
          <w:rFonts w:ascii="Arial Narrow" w:eastAsia="Times New Roman" w:hAnsi="Arial Narrow" w:cstheme="minorHAnsi"/>
          <w:sz w:val="23"/>
          <w:szCs w:val="23"/>
        </w:rPr>
        <w:t xml:space="preserve">. </w:t>
      </w:r>
      <w:r w:rsidR="00812E95">
        <w:rPr>
          <w:rFonts w:ascii="Arial Narrow" w:eastAsia="Times New Roman" w:hAnsi="Arial Narrow" w:cstheme="minorHAnsi"/>
          <w:sz w:val="23"/>
          <w:szCs w:val="23"/>
        </w:rPr>
        <w:t xml:space="preserve">Three </w:t>
      </w:r>
      <w:r w:rsidR="003F668F" w:rsidRPr="00A819EF">
        <w:rPr>
          <w:rFonts w:ascii="Arial Narrow" w:eastAsia="Times New Roman" w:hAnsi="Arial Narrow" w:cstheme="minorHAnsi"/>
          <w:sz w:val="23"/>
          <w:szCs w:val="23"/>
        </w:rPr>
        <w:t>final readings</w:t>
      </w:r>
      <w:r w:rsidR="00FA6FF0" w:rsidRPr="00A819EF">
        <w:rPr>
          <w:rFonts w:ascii="Arial Narrow" w:eastAsia="Times New Roman" w:hAnsi="Arial Narrow" w:cstheme="minorHAnsi"/>
          <w:sz w:val="23"/>
          <w:szCs w:val="23"/>
        </w:rPr>
        <w:t xml:space="preserve"> </w:t>
      </w:r>
      <w:r w:rsidR="002148A7">
        <w:rPr>
          <w:rFonts w:ascii="Arial Narrow" w:eastAsia="Times New Roman" w:hAnsi="Arial Narrow" w:cstheme="minorHAnsi"/>
          <w:sz w:val="23"/>
          <w:szCs w:val="23"/>
        </w:rPr>
        <w:t>and</w:t>
      </w:r>
      <w:r w:rsidR="00A51B83">
        <w:rPr>
          <w:rFonts w:ascii="Arial Narrow" w:eastAsia="Times New Roman" w:hAnsi="Arial Narrow" w:cstheme="minorHAnsi"/>
          <w:sz w:val="23"/>
          <w:szCs w:val="23"/>
        </w:rPr>
        <w:t xml:space="preserve"> </w:t>
      </w:r>
      <w:r w:rsidR="00812E95">
        <w:rPr>
          <w:rFonts w:ascii="Arial Narrow" w:eastAsia="Times New Roman" w:hAnsi="Arial Narrow" w:cstheme="minorHAnsi"/>
          <w:sz w:val="23"/>
          <w:szCs w:val="23"/>
        </w:rPr>
        <w:t xml:space="preserve">thirteen </w:t>
      </w:r>
      <w:r w:rsidR="00423387">
        <w:rPr>
          <w:rFonts w:ascii="Arial Narrow" w:eastAsia="Times New Roman" w:hAnsi="Arial Narrow" w:cstheme="minorHAnsi"/>
          <w:sz w:val="23"/>
          <w:szCs w:val="23"/>
        </w:rPr>
        <w:t>mark-</w:t>
      </w:r>
      <w:r w:rsidR="002148A7">
        <w:rPr>
          <w:rFonts w:ascii="Arial Narrow" w:eastAsia="Times New Roman" w:hAnsi="Arial Narrow" w:cstheme="minorHAnsi"/>
          <w:sz w:val="23"/>
          <w:szCs w:val="23"/>
        </w:rPr>
        <w:t xml:space="preserve">outs </w:t>
      </w:r>
      <w:r w:rsidR="00244F90" w:rsidRPr="00A819EF">
        <w:rPr>
          <w:rFonts w:ascii="Arial Narrow" w:eastAsia="Times New Roman" w:hAnsi="Arial Narrow" w:cstheme="minorHAnsi"/>
          <w:sz w:val="23"/>
          <w:szCs w:val="23"/>
        </w:rPr>
        <w:t xml:space="preserve">were completed. </w:t>
      </w:r>
      <w:r w:rsidR="00D30F09">
        <w:rPr>
          <w:rFonts w:ascii="Arial Narrow" w:eastAsia="Times New Roman" w:hAnsi="Arial Narrow" w:cstheme="minorHAnsi"/>
          <w:sz w:val="23"/>
          <w:szCs w:val="23"/>
        </w:rPr>
        <w:t xml:space="preserve">Monthly inspection of the water storage tanks was completed in accordance with </w:t>
      </w:r>
      <w:r w:rsidR="00DC74E1" w:rsidRPr="00DC74E1">
        <w:rPr>
          <w:rFonts w:ascii="Arial Narrow" w:eastAsia="Times New Roman" w:hAnsi="Arial Narrow" w:cstheme="minorHAnsi"/>
          <w:sz w:val="23"/>
          <w:szCs w:val="23"/>
        </w:rPr>
        <w:t>Massachusetts Department of Environmental Protection</w:t>
      </w:r>
      <w:r w:rsidR="00DC74E1">
        <w:rPr>
          <w:rFonts w:ascii="Arial Narrow" w:eastAsia="Times New Roman" w:hAnsi="Arial Narrow" w:cstheme="minorHAnsi"/>
          <w:sz w:val="23"/>
          <w:szCs w:val="23"/>
        </w:rPr>
        <w:t xml:space="preserve"> (Mass DEP)</w:t>
      </w:r>
      <w:r w:rsidR="00D30F09">
        <w:rPr>
          <w:rFonts w:ascii="Arial Narrow" w:eastAsia="Times New Roman" w:hAnsi="Arial Narrow" w:cstheme="minorHAnsi"/>
          <w:sz w:val="23"/>
          <w:szCs w:val="23"/>
        </w:rPr>
        <w:t xml:space="preserve"> requirements. </w:t>
      </w:r>
      <w:r w:rsidR="00A51B83">
        <w:rPr>
          <w:rFonts w:ascii="Arial Narrow" w:eastAsia="Times New Roman" w:hAnsi="Arial Narrow" w:cstheme="minorHAnsi"/>
          <w:sz w:val="23"/>
          <w:szCs w:val="23"/>
        </w:rPr>
        <w:t>All samples tested negative</w:t>
      </w:r>
      <w:r w:rsidR="00423387">
        <w:rPr>
          <w:rFonts w:ascii="Arial Narrow" w:eastAsia="Times New Roman" w:hAnsi="Arial Narrow" w:cstheme="minorHAnsi"/>
          <w:sz w:val="23"/>
          <w:szCs w:val="23"/>
        </w:rPr>
        <w:t xml:space="preserve"> for coliform. </w:t>
      </w:r>
      <w:r w:rsidR="001E5C69">
        <w:rPr>
          <w:rFonts w:ascii="Arial Narrow" w:eastAsia="Times New Roman" w:hAnsi="Arial Narrow" w:cstheme="minorHAnsi"/>
          <w:sz w:val="23"/>
          <w:szCs w:val="23"/>
        </w:rPr>
        <w:t xml:space="preserve">Water </w:t>
      </w:r>
      <w:r w:rsidR="00423387">
        <w:rPr>
          <w:rFonts w:ascii="Arial Narrow" w:eastAsia="Times New Roman" w:hAnsi="Arial Narrow" w:cstheme="minorHAnsi"/>
          <w:sz w:val="23"/>
          <w:szCs w:val="23"/>
        </w:rPr>
        <w:t xml:space="preserve"> use for </w:t>
      </w:r>
      <w:r w:rsidR="001E5C69">
        <w:rPr>
          <w:rFonts w:ascii="Arial Narrow" w:eastAsia="Times New Roman" w:hAnsi="Arial Narrow" w:cstheme="minorHAnsi"/>
          <w:sz w:val="23"/>
          <w:szCs w:val="23"/>
        </w:rPr>
        <w:t>December</w:t>
      </w:r>
      <w:r w:rsidR="00423387">
        <w:rPr>
          <w:rFonts w:ascii="Arial Narrow" w:eastAsia="Times New Roman" w:hAnsi="Arial Narrow" w:cstheme="minorHAnsi"/>
          <w:sz w:val="23"/>
          <w:szCs w:val="23"/>
        </w:rPr>
        <w:t xml:space="preserve"> was </w:t>
      </w:r>
      <w:r w:rsidR="00A51B83">
        <w:rPr>
          <w:rFonts w:ascii="Arial Narrow" w:eastAsia="Times New Roman" w:hAnsi="Arial Narrow" w:cstheme="minorHAnsi"/>
          <w:sz w:val="23"/>
          <w:szCs w:val="23"/>
        </w:rPr>
        <w:t>up</w:t>
      </w:r>
      <w:r w:rsidR="00423387">
        <w:rPr>
          <w:rFonts w:ascii="Arial Narrow" w:eastAsia="Times New Roman" w:hAnsi="Arial Narrow" w:cstheme="minorHAnsi"/>
          <w:sz w:val="23"/>
          <w:szCs w:val="23"/>
        </w:rPr>
        <w:t xml:space="preserve"> </w:t>
      </w:r>
      <w:r w:rsidR="001E5C69">
        <w:rPr>
          <w:rFonts w:ascii="Arial Narrow" w:eastAsia="Times New Roman" w:hAnsi="Arial Narrow" w:cstheme="minorHAnsi"/>
          <w:sz w:val="23"/>
          <w:szCs w:val="23"/>
        </w:rPr>
        <w:t>27.5</w:t>
      </w:r>
      <w:r w:rsidR="00423387">
        <w:rPr>
          <w:rFonts w:ascii="Arial Narrow" w:eastAsia="Times New Roman" w:hAnsi="Arial Narrow" w:cstheme="minorHAnsi"/>
          <w:sz w:val="23"/>
          <w:szCs w:val="23"/>
        </w:rPr>
        <w:t>% compared to last year</w:t>
      </w:r>
      <w:r w:rsidR="001E5C69">
        <w:rPr>
          <w:rFonts w:ascii="Arial Narrow" w:eastAsia="Times New Roman" w:hAnsi="Arial Narrow" w:cstheme="minorHAnsi"/>
          <w:sz w:val="23"/>
          <w:szCs w:val="23"/>
        </w:rPr>
        <w:t>. He mentioned this may be due to the water main break on Bishops Road that took place in December.</w:t>
      </w:r>
      <w:r w:rsidR="00946BE7">
        <w:rPr>
          <w:rFonts w:ascii="Arial Narrow" w:eastAsia="Times New Roman" w:hAnsi="Arial Narrow" w:cstheme="minorHAnsi"/>
          <w:sz w:val="23"/>
          <w:szCs w:val="23"/>
        </w:rPr>
        <w:t xml:space="preserve"> The year </w:t>
      </w:r>
      <w:r w:rsidR="00CE14C2">
        <w:rPr>
          <w:rFonts w:ascii="Arial Narrow" w:eastAsia="Times New Roman" w:hAnsi="Arial Narrow" w:cstheme="minorHAnsi"/>
          <w:sz w:val="23"/>
          <w:szCs w:val="23"/>
        </w:rPr>
        <w:t>year</w:t>
      </w:r>
      <w:r w:rsidR="00423387">
        <w:rPr>
          <w:rFonts w:ascii="Arial Narrow" w:eastAsia="Times New Roman" w:hAnsi="Arial Narrow" w:cstheme="minorHAnsi"/>
          <w:sz w:val="23"/>
          <w:szCs w:val="23"/>
        </w:rPr>
        <w:t xml:space="preserve">-to-date usage increased </w:t>
      </w:r>
      <w:r w:rsidR="00946BE7">
        <w:rPr>
          <w:rFonts w:ascii="Arial Narrow" w:eastAsia="Times New Roman" w:hAnsi="Arial Narrow" w:cstheme="minorHAnsi"/>
          <w:sz w:val="23"/>
          <w:szCs w:val="23"/>
        </w:rPr>
        <w:t>7.3% and system share increased 5%.</w:t>
      </w:r>
    </w:p>
    <w:p w14:paraId="287B3B4D" w14:textId="77777777" w:rsidR="00F33AD5" w:rsidRDefault="00F33AD5" w:rsidP="00BE6D17">
      <w:pPr>
        <w:pStyle w:val="ListParagraph"/>
        <w:tabs>
          <w:tab w:val="left" w:pos="2160"/>
        </w:tabs>
        <w:spacing w:after="0" w:line="240" w:lineRule="auto"/>
        <w:ind w:right="72"/>
        <w:rPr>
          <w:rFonts w:ascii="Arial Narrow" w:eastAsia="Times New Roman" w:hAnsi="Arial Narrow" w:cstheme="minorHAnsi"/>
          <w:b/>
          <w:bCs/>
          <w:sz w:val="23"/>
          <w:szCs w:val="23"/>
        </w:rPr>
      </w:pPr>
    </w:p>
    <w:p w14:paraId="586979FC" w14:textId="77777777" w:rsidR="00F33AD5" w:rsidRDefault="00F33AD5" w:rsidP="00BE6D17">
      <w:pPr>
        <w:pStyle w:val="ListParagraph"/>
        <w:tabs>
          <w:tab w:val="left" w:pos="2160"/>
        </w:tabs>
        <w:spacing w:after="0" w:line="240" w:lineRule="auto"/>
        <w:ind w:right="72"/>
        <w:rPr>
          <w:rFonts w:ascii="Arial Narrow" w:eastAsia="Times New Roman" w:hAnsi="Arial Narrow" w:cstheme="minorHAnsi"/>
          <w:b/>
          <w:bCs/>
          <w:sz w:val="23"/>
          <w:szCs w:val="23"/>
        </w:rPr>
      </w:pPr>
    </w:p>
    <w:p w14:paraId="7AD117EE" w14:textId="03603B2E" w:rsidR="00BE6D17" w:rsidRDefault="00423387" w:rsidP="00BE6D17">
      <w:pPr>
        <w:pStyle w:val="ListParagraph"/>
        <w:tabs>
          <w:tab w:val="left" w:pos="2160"/>
        </w:tabs>
        <w:spacing w:after="0" w:line="240" w:lineRule="auto"/>
        <w:ind w:right="72"/>
        <w:rPr>
          <w:rFonts w:ascii="Arial Narrow" w:eastAsia="Times New Roman" w:hAnsi="Arial Narrow" w:cstheme="minorHAnsi"/>
          <w:b/>
          <w:bCs/>
          <w:sz w:val="23"/>
          <w:szCs w:val="23"/>
        </w:rPr>
      </w:pPr>
      <w:r w:rsidRPr="00423387">
        <w:rPr>
          <w:rFonts w:ascii="Arial Narrow" w:eastAsia="Times New Roman" w:hAnsi="Arial Narrow" w:cstheme="minorHAnsi"/>
          <w:b/>
          <w:bCs/>
          <w:sz w:val="23"/>
          <w:szCs w:val="23"/>
        </w:rPr>
        <w:lastRenderedPageBreak/>
        <w:t xml:space="preserve">Water </w:t>
      </w:r>
      <w:r w:rsidR="003853D8">
        <w:rPr>
          <w:rFonts w:ascii="Arial Narrow" w:eastAsia="Times New Roman" w:hAnsi="Arial Narrow" w:cstheme="minorHAnsi"/>
          <w:b/>
          <w:bCs/>
          <w:sz w:val="23"/>
          <w:szCs w:val="23"/>
        </w:rPr>
        <w:t>Parameters</w:t>
      </w:r>
      <w:r w:rsidR="003853D8">
        <w:rPr>
          <w:rFonts w:ascii="Arial Narrow" w:eastAsia="Times New Roman" w:hAnsi="Arial Narrow" w:cstheme="minorHAnsi"/>
          <w:b/>
          <w:bCs/>
          <w:sz w:val="23"/>
          <w:szCs w:val="23"/>
        </w:rPr>
        <w:tab/>
      </w:r>
    </w:p>
    <w:p w14:paraId="1D9EA5A5" w14:textId="13E7617E" w:rsidR="00946BE7" w:rsidRDefault="00946BE7" w:rsidP="00BE6D17">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 xml:space="preserve">Water quality </w:t>
      </w:r>
      <w:r w:rsidR="00453913">
        <w:rPr>
          <w:rFonts w:ascii="Arial Narrow" w:eastAsia="Times New Roman" w:hAnsi="Arial Narrow" w:cstheme="minorHAnsi"/>
          <w:sz w:val="23"/>
          <w:szCs w:val="23"/>
        </w:rPr>
        <w:t xml:space="preserve">has improved </w:t>
      </w:r>
      <w:r w:rsidR="003853D8">
        <w:rPr>
          <w:rFonts w:ascii="Arial Narrow" w:eastAsia="Times New Roman" w:hAnsi="Arial Narrow" w:cstheme="minorHAnsi"/>
          <w:sz w:val="23"/>
          <w:szCs w:val="23"/>
        </w:rPr>
        <w:t>since</w:t>
      </w:r>
      <w:r w:rsidR="00453913">
        <w:rPr>
          <w:rFonts w:ascii="Arial Narrow" w:eastAsia="Times New Roman" w:hAnsi="Arial Narrow" w:cstheme="minorHAnsi"/>
          <w:sz w:val="23"/>
          <w:szCs w:val="23"/>
        </w:rPr>
        <w:t xml:space="preserve"> November. Mr. Finegan reported that the tanks were no longer being deep cycled and chlorine residuals are at record highs across the system. The Superintendent will continue to work on a standard operating procedure that includes deep cycling the water storage tanks from summer through winter. </w:t>
      </w:r>
    </w:p>
    <w:p w14:paraId="7E5D0DEA" w14:textId="77777777" w:rsidR="00CE14C2" w:rsidRDefault="00CE14C2"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5A485B56" w14:textId="0A2F7A9E" w:rsidR="002A06C0" w:rsidRDefault="00A51B83" w:rsidP="00BE6D17">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Pump Station Leak</w:t>
      </w:r>
    </w:p>
    <w:p w14:paraId="3D2182B6" w14:textId="38452B4E" w:rsidR="00681D71" w:rsidRDefault="009620B7" w:rsidP="00BE6D17">
      <w:pPr>
        <w:pStyle w:val="ListParagraph"/>
        <w:tabs>
          <w:tab w:val="left" w:pos="2160"/>
        </w:tabs>
        <w:spacing w:after="0" w:line="240" w:lineRule="auto"/>
        <w:ind w:right="72"/>
        <w:rPr>
          <w:rFonts w:ascii="Arial Narrow" w:eastAsia="Times New Roman" w:hAnsi="Arial Narrow" w:cstheme="minorHAnsi"/>
          <w:sz w:val="23"/>
          <w:szCs w:val="23"/>
        </w:rPr>
      </w:pPr>
      <w:r w:rsidRPr="009620B7">
        <w:rPr>
          <w:rFonts w:ascii="Arial Narrow" w:eastAsia="Times New Roman" w:hAnsi="Arial Narrow" w:cstheme="minorHAnsi"/>
          <w:sz w:val="23"/>
          <w:szCs w:val="23"/>
        </w:rPr>
        <w:t>The previously identified leak at the pump</w:t>
      </w:r>
      <w:r>
        <w:rPr>
          <w:rFonts w:ascii="Arial Narrow" w:eastAsia="Times New Roman" w:hAnsi="Arial Narrow" w:cstheme="minorHAnsi"/>
          <w:sz w:val="23"/>
          <w:szCs w:val="23"/>
        </w:rPr>
        <w:t>ing</w:t>
      </w:r>
      <w:r w:rsidRPr="009620B7">
        <w:rPr>
          <w:rFonts w:ascii="Arial Narrow" w:eastAsia="Times New Roman" w:hAnsi="Arial Narrow" w:cstheme="minorHAnsi"/>
          <w:sz w:val="23"/>
          <w:szCs w:val="23"/>
        </w:rPr>
        <w:t xml:space="preserve"> station</w:t>
      </w:r>
      <w:r>
        <w:rPr>
          <w:rFonts w:ascii="Arial Narrow" w:eastAsia="Times New Roman" w:hAnsi="Arial Narrow" w:cstheme="minorHAnsi"/>
          <w:sz w:val="23"/>
          <w:szCs w:val="23"/>
        </w:rPr>
        <w:t xml:space="preserve"> was reported to only</w:t>
      </w:r>
      <w:r w:rsidRPr="009620B7">
        <w:rPr>
          <w:rFonts w:ascii="Arial Narrow" w:eastAsia="Times New Roman" w:hAnsi="Arial Narrow" w:cstheme="minorHAnsi"/>
          <w:sz w:val="23"/>
          <w:szCs w:val="23"/>
        </w:rPr>
        <w:t xml:space="preserve"> occur wh</w:t>
      </w:r>
      <w:r>
        <w:rPr>
          <w:rFonts w:ascii="Arial Narrow" w:eastAsia="Times New Roman" w:hAnsi="Arial Narrow" w:cstheme="minorHAnsi"/>
          <w:sz w:val="23"/>
          <w:szCs w:val="23"/>
        </w:rPr>
        <w:t>ile</w:t>
      </w:r>
      <w:r w:rsidRPr="009620B7">
        <w:rPr>
          <w:rFonts w:ascii="Arial Narrow" w:eastAsia="Times New Roman" w:hAnsi="Arial Narrow" w:cstheme="minorHAnsi"/>
          <w:sz w:val="23"/>
          <w:szCs w:val="23"/>
        </w:rPr>
        <w:t xml:space="preserve"> the pumps are in use.</w:t>
      </w:r>
      <w:r>
        <w:rPr>
          <w:rFonts w:ascii="Arial Narrow" w:eastAsia="Times New Roman" w:hAnsi="Arial Narrow" w:cstheme="minorHAnsi"/>
          <w:sz w:val="23"/>
          <w:szCs w:val="23"/>
        </w:rPr>
        <w:t xml:space="preserve"> </w:t>
      </w:r>
      <w:r w:rsidR="00E42CE0">
        <w:rPr>
          <w:rFonts w:ascii="Arial Narrow" w:eastAsia="Times New Roman" w:hAnsi="Arial Narrow" w:cstheme="minorHAnsi"/>
          <w:sz w:val="23"/>
          <w:szCs w:val="23"/>
        </w:rPr>
        <w:t xml:space="preserve">Weston &amp; Sampson came to take measurements and provide a repair quote for the labor and materials. The quote received was $42,000. They mentioned that there is a </w:t>
      </w:r>
      <w:r w:rsidR="00D23421">
        <w:rPr>
          <w:rFonts w:ascii="Arial Narrow" w:eastAsia="Times New Roman" w:hAnsi="Arial Narrow" w:cstheme="minorHAnsi"/>
          <w:sz w:val="23"/>
          <w:szCs w:val="23"/>
        </w:rPr>
        <w:t>one-month</w:t>
      </w:r>
      <w:r w:rsidR="00E42CE0">
        <w:rPr>
          <w:rFonts w:ascii="Arial Narrow" w:eastAsia="Times New Roman" w:hAnsi="Arial Narrow" w:cstheme="minorHAnsi"/>
          <w:sz w:val="23"/>
          <w:szCs w:val="23"/>
        </w:rPr>
        <w:t xml:space="preserve"> delay to receive the replacement pipe but repair is tentatively scheduled for March. Weston &amp; Sampson will install a restrained blind flange that allows </w:t>
      </w:r>
      <w:r w:rsidR="00D23421">
        <w:rPr>
          <w:rFonts w:ascii="Arial Narrow" w:eastAsia="Times New Roman" w:hAnsi="Arial Narrow" w:cstheme="minorHAnsi"/>
          <w:sz w:val="23"/>
          <w:szCs w:val="23"/>
        </w:rPr>
        <w:t>the pumps to operate</w:t>
      </w:r>
      <w:r w:rsidR="00E42CE0">
        <w:rPr>
          <w:rFonts w:ascii="Arial Narrow" w:eastAsia="Times New Roman" w:hAnsi="Arial Narrow" w:cstheme="minorHAnsi"/>
          <w:sz w:val="23"/>
          <w:szCs w:val="23"/>
        </w:rPr>
        <w:t xml:space="preserve"> while work is still in progress. </w:t>
      </w:r>
    </w:p>
    <w:p w14:paraId="65B8A401" w14:textId="77777777" w:rsidR="00E42CE0" w:rsidRDefault="00E42CE0"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26CD6782" w14:textId="047C2349" w:rsidR="00681D71" w:rsidRPr="00681D71" w:rsidRDefault="00A51B83" w:rsidP="00BE6D17">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Dunstan Road</w:t>
      </w:r>
    </w:p>
    <w:p w14:paraId="4FE16FFD" w14:textId="0014B712" w:rsidR="00FE7F83" w:rsidRDefault="00E42CE0" w:rsidP="00BE6D17">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 xml:space="preserve">A homeowner from Dunstan Road called reporting an issue with </w:t>
      </w:r>
      <w:r w:rsidR="00557007">
        <w:rPr>
          <w:rFonts w:ascii="Arial Narrow" w:eastAsia="Times New Roman" w:hAnsi="Arial Narrow" w:cstheme="minorHAnsi"/>
          <w:sz w:val="23"/>
          <w:szCs w:val="23"/>
        </w:rPr>
        <w:t>water</w:t>
      </w:r>
      <w:r>
        <w:rPr>
          <w:rFonts w:ascii="Arial Narrow" w:eastAsia="Times New Roman" w:hAnsi="Arial Narrow" w:cstheme="minorHAnsi"/>
          <w:sz w:val="23"/>
          <w:szCs w:val="23"/>
        </w:rPr>
        <w:t xml:space="preserve"> quality. Operators were able to flow a nearby hydrant to clear the discoloration. The Superintendent believed it may have been from frequently operating nearby gates</w:t>
      </w:r>
      <w:r w:rsidR="0013490F">
        <w:rPr>
          <w:rFonts w:ascii="Arial Narrow" w:eastAsia="Times New Roman" w:hAnsi="Arial Narrow" w:cstheme="minorHAnsi"/>
          <w:sz w:val="23"/>
          <w:szCs w:val="23"/>
        </w:rPr>
        <w:t xml:space="preserve"> during a recent water main break</w:t>
      </w:r>
      <w:r>
        <w:rPr>
          <w:rFonts w:ascii="Arial Narrow" w:eastAsia="Times New Roman" w:hAnsi="Arial Narrow" w:cstheme="minorHAnsi"/>
          <w:sz w:val="23"/>
          <w:szCs w:val="23"/>
        </w:rPr>
        <w:t xml:space="preserve"> on Bishops Road as well as fire flow tests in that area. </w:t>
      </w:r>
    </w:p>
    <w:p w14:paraId="68028C8F" w14:textId="77777777" w:rsidR="00CD4E5F" w:rsidRDefault="00CD4E5F" w:rsidP="00BE6D17">
      <w:pPr>
        <w:pStyle w:val="ListParagraph"/>
        <w:tabs>
          <w:tab w:val="left" w:pos="2160"/>
        </w:tabs>
        <w:spacing w:after="0" w:line="240" w:lineRule="auto"/>
        <w:ind w:right="72"/>
        <w:rPr>
          <w:rFonts w:ascii="Arial Narrow" w:eastAsia="Times New Roman" w:hAnsi="Arial Narrow" w:cstheme="minorHAnsi"/>
          <w:sz w:val="23"/>
          <w:szCs w:val="23"/>
        </w:rPr>
      </w:pPr>
    </w:p>
    <w:p w14:paraId="391C0B6C" w14:textId="77777777" w:rsidR="001E5C69" w:rsidRDefault="001E5C69" w:rsidP="006C1FE1">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Office Printer</w:t>
      </w:r>
    </w:p>
    <w:p w14:paraId="58178CD9" w14:textId="5B446D58" w:rsidR="006C1FE1" w:rsidRDefault="00D23421" w:rsidP="009768F2">
      <w:pPr>
        <w:pStyle w:val="ListParagraph"/>
        <w:tabs>
          <w:tab w:val="left" w:pos="2160"/>
        </w:tabs>
        <w:spacing w:after="0" w:line="240" w:lineRule="auto"/>
        <w:ind w:right="72"/>
        <w:rPr>
          <w:rFonts w:ascii="Arial Narrow" w:eastAsia="Times New Roman" w:hAnsi="Arial Narrow" w:cstheme="minorHAnsi"/>
          <w:sz w:val="23"/>
          <w:szCs w:val="23"/>
        </w:rPr>
      </w:pPr>
      <w:r w:rsidRPr="00D23421">
        <w:rPr>
          <w:rFonts w:ascii="Arial Narrow" w:eastAsia="Times New Roman" w:hAnsi="Arial Narrow" w:cstheme="minorHAnsi"/>
          <w:sz w:val="23"/>
          <w:szCs w:val="23"/>
        </w:rPr>
        <w:t>Office staff purchased a new printer after the color printer/scanner/copier malfunctioned</w:t>
      </w:r>
      <w:r>
        <w:rPr>
          <w:rFonts w:ascii="Arial Narrow" w:eastAsia="Times New Roman" w:hAnsi="Arial Narrow" w:cstheme="minorHAnsi"/>
          <w:sz w:val="23"/>
          <w:szCs w:val="23"/>
        </w:rPr>
        <w:t xml:space="preserve">. </w:t>
      </w:r>
      <w:r w:rsidR="0022387B">
        <w:rPr>
          <w:rFonts w:ascii="Arial Narrow" w:eastAsia="Times New Roman" w:hAnsi="Arial Narrow" w:cstheme="minorHAnsi"/>
          <w:sz w:val="23"/>
          <w:szCs w:val="23"/>
        </w:rPr>
        <w:t xml:space="preserve">After the color printer broke, office staff moved forward with the purchase of a new printer and service contract. The printer is a Konica C3321i color printer with a $57 per month maintenance plan. The printer will be delivered in February. </w:t>
      </w:r>
    </w:p>
    <w:p w14:paraId="15E92A74" w14:textId="77777777" w:rsidR="0022387B" w:rsidRPr="0022387B" w:rsidRDefault="0022387B" w:rsidP="009768F2">
      <w:pPr>
        <w:pStyle w:val="ListParagraph"/>
        <w:tabs>
          <w:tab w:val="left" w:pos="2160"/>
        </w:tabs>
        <w:spacing w:after="0" w:line="240" w:lineRule="auto"/>
        <w:ind w:right="72"/>
        <w:rPr>
          <w:rFonts w:ascii="Arial Narrow" w:eastAsia="Times New Roman" w:hAnsi="Arial Narrow" w:cstheme="minorHAnsi"/>
          <w:sz w:val="23"/>
          <w:szCs w:val="23"/>
        </w:rPr>
      </w:pPr>
    </w:p>
    <w:p w14:paraId="16C1081D" w14:textId="12CAC63E" w:rsidR="00A171DA" w:rsidRPr="00A171DA" w:rsidRDefault="001E5C69" w:rsidP="009768F2">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Snowstorms</w:t>
      </w:r>
    </w:p>
    <w:p w14:paraId="456BD92B" w14:textId="00CDFED4" w:rsidR="006C1FE1" w:rsidRDefault="0022387B" w:rsidP="009768F2">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After the recent snowstorm, there was discussion between the Town of Lynnfield and District Staff regarding keeping hydrants clear from snow. The DPW was made aware</w:t>
      </w:r>
      <w:r w:rsidR="00F33AD5">
        <w:rPr>
          <w:rFonts w:ascii="Arial Narrow" w:eastAsia="Times New Roman" w:hAnsi="Arial Narrow" w:cstheme="minorHAnsi"/>
          <w:sz w:val="23"/>
          <w:szCs w:val="23"/>
        </w:rPr>
        <w:t xml:space="preserve"> of buried dead-end hydrants and were able to uncover them. It was determined that if the District were unable to uncover each hydrant, the fire department would assist for public safety. </w:t>
      </w:r>
    </w:p>
    <w:p w14:paraId="4E47EB33" w14:textId="77777777" w:rsidR="00F33AD5" w:rsidRPr="0022387B" w:rsidRDefault="00F33AD5" w:rsidP="009768F2">
      <w:pPr>
        <w:pStyle w:val="ListParagraph"/>
        <w:tabs>
          <w:tab w:val="left" w:pos="2160"/>
        </w:tabs>
        <w:spacing w:after="0" w:line="240" w:lineRule="auto"/>
        <w:ind w:right="72"/>
        <w:rPr>
          <w:rFonts w:ascii="Arial Narrow" w:eastAsia="Times New Roman" w:hAnsi="Arial Narrow" w:cstheme="minorHAnsi"/>
          <w:sz w:val="23"/>
          <w:szCs w:val="23"/>
        </w:rPr>
      </w:pPr>
    </w:p>
    <w:p w14:paraId="57D61A14" w14:textId="434EBAC1" w:rsidR="00A171DA" w:rsidRPr="00A171DA" w:rsidRDefault="001E5C69" w:rsidP="009768F2">
      <w:pPr>
        <w:pStyle w:val="ListParagraph"/>
        <w:tabs>
          <w:tab w:val="left" w:pos="2160"/>
        </w:tabs>
        <w:spacing w:after="0" w:line="240" w:lineRule="auto"/>
        <w:ind w:right="72"/>
        <w:rPr>
          <w:rFonts w:ascii="Arial Narrow" w:eastAsia="Times New Roman" w:hAnsi="Arial Narrow" w:cstheme="minorHAnsi"/>
          <w:b/>
          <w:bCs/>
          <w:sz w:val="23"/>
          <w:szCs w:val="23"/>
        </w:rPr>
      </w:pPr>
      <w:r>
        <w:rPr>
          <w:rFonts w:ascii="Arial Narrow" w:eastAsia="Times New Roman" w:hAnsi="Arial Narrow" w:cstheme="minorHAnsi"/>
          <w:b/>
          <w:bCs/>
          <w:sz w:val="23"/>
          <w:szCs w:val="23"/>
        </w:rPr>
        <w:t>Ice Control</w:t>
      </w:r>
    </w:p>
    <w:p w14:paraId="764FA5C6" w14:textId="2BCFCEEE" w:rsidR="006D617D" w:rsidRDefault="00F33AD5" w:rsidP="009768F2">
      <w:pPr>
        <w:pStyle w:val="ListParagraph"/>
        <w:tabs>
          <w:tab w:val="left" w:pos="2160"/>
        </w:tabs>
        <w:spacing w:after="0" w:line="240" w:lineRule="auto"/>
        <w:ind w:right="72"/>
        <w:rPr>
          <w:rFonts w:ascii="Arial Narrow" w:eastAsia="Times New Roman" w:hAnsi="Arial Narrow" w:cstheme="minorHAnsi"/>
          <w:sz w:val="23"/>
          <w:szCs w:val="23"/>
        </w:rPr>
      </w:pPr>
      <w:r>
        <w:rPr>
          <w:rFonts w:ascii="Arial Narrow" w:eastAsia="Times New Roman" w:hAnsi="Arial Narrow" w:cstheme="minorHAnsi"/>
          <w:sz w:val="23"/>
          <w:szCs w:val="23"/>
        </w:rPr>
        <w:t xml:space="preserve">Mr. Finegan shared that the Superintendent was considering salting District properties in-house rather than resigning a salting contract. Performing salting in-house would require the purchase of a tailgate mounted sander and bulk bags of salt. This would effectively cut down of costs. </w:t>
      </w:r>
    </w:p>
    <w:p w14:paraId="4888E287" w14:textId="77777777" w:rsidR="00FC3DFF" w:rsidRPr="00A819EF" w:rsidRDefault="00FC3DFF" w:rsidP="00F33AD5">
      <w:pPr>
        <w:spacing w:after="0" w:line="240" w:lineRule="auto"/>
        <w:ind w:right="72"/>
        <w:jc w:val="both"/>
        <w:rPr>
          <w:rFonts w:ascii="Arial Narrow" w:hAnsi="Arial Narrow"/>
          <w:sz w:val="23"/>
          <w:szCs w:val="23"/>
        </w:rPr>
      </w:pPr>
    </w:p>
    <w:p w14:paraId="638C7424" w14:textId="257DBAED" w:rsidR="00A819EF" w:rsidRDefault="00A819EF" w:rsidP="00A819EF">
      <w:pPr>
        <w:pStyle w:val="ListParagraph"/>
        <w:numPr>
          <w:ilvl w:val="0"/>
          <w:numId w:val="1"/>
        </w:numPr>
        <w:spacing w:after="0" w:line="240" w:lineRule="auto"/>
        <w:ind w:right="72"/>
        <w:jc w:val="both"/>
        <w:rPr>
          <w:rFonts w:ascii="Arial Narrow" w:hAnsi="Arial Narrow"/>
          <w:sz w:val="23"/>
          <w:szCs w:val="23"/>
        </w:rPr>
      </w:pPr>
      <w:r>
        <w:rPr>
          <w:rFonts w:ascii="Arial Narrow" w:hAnsi="Arial Narrow"/>
          <w:sz w:val="23"/>
          <w:szCs w:val="23"/>
        </w:rPr>
        <w:t>OTHER</w:t>
      </w:r>
    </w:p>
    <w:p w14:paraId="2E6380D9" w14:textId="02AB06D9" w:rsidR="00A819EF" w:rsidRDefault="00A819EF" w:rsidP="00A46FBA">
      <w:pPr>
        <w:spacing w:after="0" w:line="240" w:lineRule="auto"/>
        <w:ind w:right="72" w:firstLine="720"/>
        <w:jc w:val="both"/>
        <w:rPr>
          <w:rFonts w:ascii="Arial Narrow" w:hAnsi="Arial Narrow"/>
          <w:sz w:val="23"/>
          <w:szCs w:val="23"/>
        </w:rPr>
      </w:pPr>
      <w:r w:rsidRPr="00A819EF">
        <w:rPr>
          <w:rFonts w:ascii="Arial Narrow" w:hAnsi="Arial Narrow"/>
          <w:sz w:val="23"/>
          <w:szCs w:val="23"/>
        </w:rPr>
        <w:t xml:space="preserve">The next regular meeting of the Board is scheduled for </w:t>
      </w:r>
      <w:r w:rsidR="00B36500">
        <w:rPr>
          <w:rFonts w:ascii="Arial Narrow" w:hAnsi="Arial Narrow"/>
          <w:sz w:val="23"/>
          <w:szCs w:val="23"/>
        </w:rPr>
        <w:t xml:space="preserve">Monday, </w:t>
      </w:r>
      <w:r w:rsidR="00F33AD5">
        <w:rPr>
          <w:rFonts w:ascii="Arial Narrow" w:hAnsi="Arial Narrow"/>
          <w:sz w:val="23"/>
          <w:szCs w:val="23"/>
        </w:rPr>
        <w:t>March 9</w:t>
      </w:r>
      <w:r w:rsidR="00F33AD5" w:rsidRPr="00F33AD5">
        <w:rPr>
          <w:rFonts w:ascii="Arial Narrow" w:hAnsi="Arial Narrow"/>
          <w:sz w:val="23"/>
          <w:szCs w:val="23"/>
          <w:vertAlign w:val="superscript"/>
        </w:rPr>
        <w:t>th</w:t>
      </w:r>
      <w:r w:rsidR="00F33AD5">
        <w:rPr>
          <w:rFonts w:ascii="Arial Narrow" w:hAnsi="Arial Narrow"/>
          <w:sz w:val="23"/>
          <w:szCs w:val="23"/>
        </w:rPr>
        <w:t>, at 7</w:t>
      </w:r>
      <w:r w:rsidR="00B36500">
        <w:rPr>
          <w:rFonts w:ascii="Arial Narrow" w:hAnsi="Arial Narrow"/>
          <w:sz w:val="23"/>
          <w:szCs w:val="23"/>
        </w:rPr>
        <w:t xml:space="preserve"> PM.</w:t>
      </w:r>
    </w:p>
    <w:p w14:paraId="47CA2EE6" w14:textId="77777777" w:rsidR="00A819EF" w:rsidRPr="00A819EF" w:rsidRDefault="00A819EF" w:rsidP="00A819EF">
      <w:pPr>
        <w:spacing w:after="0" w:line="240" w:lineRule="auto"/>
        <w:ind w:right="72" w:firstLine="720"/>
        <w:jc w:val="both"/>
        <w:rPr>
          <w:rFonts w:ascii="Arial Narrow" w:hAnsi="Arial Narrow"/>
          <w:sz w:val="23"/>
          <w:szCs w:val="23"/>
        </w:rPr>
      </w:pPr>
    </w:p>
    <w:p w14:paraId="06D7045A" w14:textId="68DF5A14" w:rsidR="0098133B" w:rsidRPr="00D05B23" w:rsidRDefault="0098133B" w:rsidP="00601F49">
      <w:pPr>
        <w:pStyle w:val="ListParagraph"/>
        <w:numPr>
          <w:ilvl w:val="0"/>
          <w:numId w:val="1"/>
        </w:numPr>
        <w:spacing w:after="0" w:line="240" w:lineRule="auto"/>
        <w:ind w:right="72"/>
        <w:contextualSpacing w:val="0"/>
        <w:jc w:val="both"/>
        <w:rPr>
          <w:rFonts w:ascii="Arial Narrow" w:hAnsi="Arial Narrow"/>
          <w:sz w:val="23"/>
          <w:szCs w:val="23"/>
        </w:rPr>
      </w:pPr>
      <w:r w:rsidRPr="00D05B23">
        <w:rPr>
          <w:rFonts w:ascii="Arial Narrow" w:hAnsi="Arial Narrow"/>
          <w:sz w:val="23"/>
          <w:szCs w:val="23"/>
        </w:rPr>
        <w:t>ADJOURNMENT</w:t>
      </w:r>
    </w:p>
    <w:p w14:paraId="1675291B" w14:textId="07F02657" w:rsidR="002C4CB9" w:rsidRPr="00D05B23" w:rsidRDefault="00D84192" w:rsidP="00601F49">
      <w:pPr>
        <w:spacing w:after="0" w:line="240" w:lineRule="auto"/>
        <w:ind w:left="720" w:right="72"/>
        <w:rPr>
          <w:rFonts w:ascii="Arial Narrow" w:hAnsi="Arial Narrow" w:cstheme="minorHAnsi"/>
          <w:sz w:val="23"/>
          <w:szCs w:val="23"/>
        </w:rPr>
      </w:pPr>
      <w:r>
        <w:rPr>
          <w:rFonts w:ascii="Arial Narrow" w:eastAsia="Times New Roman" w:hAnsi="Arial Narrow" w:cstheme="minorHAnsi"/>
          <w:sz w:val="23"/>
          <w:szCs w:val="23"/>
        </w:rPr>
        <w:t>On a motion duly made</w:t>
      </w:r>
      <w:r w:rsidR="00EE45E9">
        <w:rPr>
          <w:rFonts w:ascii="Arial Narrow" w:eastAsia="Times New Roman" w:hAnsi="Arial Narrow" w:cstheme="minorHAnsi"/>
          <w:sz w:val="23"/>
          <w:szCs w:val="23"/>
        </w:rPr>
        <w:t xml:space="preserve"> and seconded, the </w:t>
      </w:r>
      <w:r w:rsidR="00EE45E9" w:rsidRPr="00EE45E9">
        <w:rPr>
          <w:rFonts w:ascii="Arial Narrow" w:eastAsia="Times New Roman" w:hAnsi="Arial Narrow" w:cstheme="minorHAnsi"/>
          <w:sz w:val="23"/>
          <w:szCs w:val="23"/>
        </w:rPr>
        <w:t xml:space="preserve">Board voted unanimously to adjourn the meeting at </w:t>
      </w:r>
      <w:r w:rsidR="00B36500">
        <w:rPr>
          <w:rFonts w:ascii="Arial Narrow" w:eastAsia="Times New Roman" w:hAnsi="Arial Narrow" w:cstheme="minorHAnsi"/>
          <w:sz w:val="23"/>
          <w:szCs w:val="23"/>
        </w:rPr>
        <w:t>10:0</w:t>
      </w:r>
      <w:r w:rsidR="00F33AD5">
        <w:rPr>
          <w:rFonts w:ascii="Arial Narrow" w:eastAsia="Times New Roman" w:hAnsi="Arial Narrow" w:cstheme="minorHAnsi"/>
          <w:sz w:val="23"/>
          <w:szCs w:val="23"/>
        </w:rPr>
        <w:t>0</w:t>
      </w:r>
      <w:r w:rsidR="00B36500">
        <w:rPr>
          <w:rFonts w:ascii="Arial Narrow" w:eastAsia="Times New Roman" w:hAnsi="Arial Narrow" w:cstheme="minorHAnsi"/>
          <w:sz w:val="23"/>
          <w:szCs w:val="23"/>
        </w:rPr>
        <w:t xml:space="preserve"> PM</w:t>
      </w:r>
      <w:r w:rsidR="00F510ED">
        <w:rPr>
          <w:rFonts w:ascii="Arial Narrow" w:eastAsia="Times New Roman" w:hAnsi="Arial Narrow" w:cstheme="minorHAnsi"/>
          <w:sz w:val="23"/>
          <w:szCs w:val="23"/>
        </w:rPr>
        <w:t>.</w:t>
      </w:r>
    </w:p>
    <w:p w14:paraId="15D2158E" w14:textId="77777777" w:rsidR="00E44EDB" w:rsidRPr="00D05B23" w:rsidRDefault="00E44EDB" w:rsidP="00601F49">
      <w:pPr>
        <w:spacing w:after="0" w:line="240" w:lineRule="auto"/>
        <w:ind w:left="720" w:right="72"/>
        <w:rPr>
          <w:rFonts w:ascii="Arial Narrow" w:eastAsia="Times New Roman" w:hAnsi="Arial Narrow" w:cstheme="minorHAnsi"/>
          <w:sz w:val="23"/>
          <w:szCs w:val="23"/>
        </w:rPr>
      </w:pPr>
    </w:p>
    <w:p w14:paraId="6BE12D44" w14:textId="7B2E6686" w:rsidR="00F5703E" w:rsidRPr="00D05B23" w:rsidRDefault="002C4CB9" w:rsidP="00601F49">
      <w:pPr>
        <w:spacing w:after="0" w:line="240" w:lineRule="auto"/>
        <w:ind w:left="720" w:right="72"/>
        <w:rPr>
          <w:rFonts w:ascii="Arial Narrow" w:eastAsia="Times New Roman" w:hAnsi="Arial Narrow" w:cstheme="minorHAnsi"/>
          <w:sz w:val="23"/>
          <w:szCs w:val="23"/>
        </w:rPr>
      </w:pPr>
      <w:r w:rsidRPr="00D05B23">
        <w:rPr>
          <w:rFonts w:ascii="Arial Narrow" w:eastAsia="Times New Roman" w:hAnsi="Arial Narrow" w:cstheme="minorHAnsi"/>
          <w:sz w:val="23"/>
          <w:szCs w:val="23"/>
        </w:rPr>
        <w:t>Respectfully submitted,</w:t>
      </w:r>
    </w:p>
    <w:p w14:paraId="3B7A2D2E" w14:textId="53CABB33" w:rsidR="00F91BB7" w:rsidRPr="007F197F" w:rsidRDefault="00A819EF" w:rsidP="00601F49">
      <w:pPr>
        <w:spacing w:after="0" w:line="240" w:lineRule="auto"/>
        <w:ind w:left="720" w:right="72"/>
        <w:rPr>
          <w:rFonts w:ascii="Arial Narrow" w:eastAsia="Times New Roman" w:hAnsi="Arial Narrow" w:cstheme="minorHAnsi"/>
          <w:sz w:val="23"/>
          <w:szCs w:val="23"/>
        </w:rPr>
      </w:pPr>
      <w:r>
        <w:rPr>
          <w:rFonts w:ascii="Arial Narrow" w:eastAsia="Times New Roman" w:hAnsi="Arial Narrow" w:cstheme="minorHAnsi"/>
          <w:sz w:val="23"/>
          <w:szCs w:val="23"/>
        </w:rPr>
        <w:t>Charlene Savary</w:t>
      </w:r>
    </w:p>
    <w:sectPr w:rsidR="00F91BB7" w:rsidRPr="007F197F" w:rsidSect="00CD4E5F">
      <w:headerReference w:type="default" r:id="rId8"/>
      <w:footerReference w:type="default" r:id="rId9"/>
      <w:pgSz w:w="12240" w:h="15840"/>
      <w:pgMar w:top="1296" w:right="1008" w:bottom="720" w:left="1008"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221F" w14:textId="77777777" w:rsidR="001146C5" w:rsidRDefault="001146C5" w:rsidP="002C4CB9">
      <w:pPr>
        <w:spacing w:after="0" w:line="240" w:lineRule="auto"/>
      </w:pPr>
      <w:r>
        <w:separator/>
      </w:r>
    </w:p>
  </w:endnote>
  <w:endnote w:type="continuationSeparator" w:id="0">
    <w:p w14:paraId="44C99CC9" w14:textId="77777777" w:rsidR="001146C5" w:rsidRDefault="001146C5" w:rsidP="002C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476832194"/>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67F04CB3" w14:textId="4861FA44" w:rsidR="00A63304" w:rsidRPr="00A63304" w:rsidRDefault="00A63304">
            <w:pPr>
              <w:pStyle w:val="Footer"/>
              <w:jc w:val="right"/>
              <w:rPr>
                <w:rFonts w:ascii="Arial Narrow" w:hAnsi="Arial Narrow"/>
                <w:sz w:val="16"/>
                <w:szCs w:val="16"/>
              </w:rPr>
            </w:pPr>
            <w:r w:rsidRPr="00A63304">
              <w:rPr>
                <w:rFonts w:ascii="Arial Narrow" w:hAnsi="Arial Narrow"/>
                <w:sz w:val="16"/>
                <w:szCs w:val="16"/>
              </w:rPr>
              <w:t xml:space="preserve">Page </w:t>
            </w:r>
            <w:r w:rsidRPr="00A63304">
              <w:rPr>
                <w:rFonts w:ascii="Arial Narrow" w:hAnsi="Arial Narrow"/>
                <w:b/>
                <w:bCs/>
                <w:sz w:val="16"/>
                <w:szCs w:val="16"/>
              </w:rPr>
              <w:fldChar w:fldCharType="begin"/>
            </w:r>
            <w:r w:rsidRPr="00A63304">
              <w:rPr>
                <w:rFonts w:ascii="Arial Narrow" w:hAnsi="Arial Narrow"/>
                <w:b/>
                <w:bCs/>
                <w:sz w:val="16"/>
                <w:szCs w:val="16"/>
              </w:rPr>
              <w:instrText xml:space="preserve"> PAGE </w:instrText>
            </w:r>
            <w:r w:rsidRPr="00A63304">
              <w:rPr>
                <w:rFonts w:ascii="Arial Narrow" w:hAnsi="Arial Narrow"/>
                <w:b/>
                <w:bCs/>
                <w:sz w:val="16"/>
                <w:szCs w:val="16"/>
              </w:rPr>
              <w:fldChar w:fldCharType="separate"/>
            </w:r>
            <w:r w:rsidRPr="00A63304">
              <w:rPr>
                <w:rFonts w:ascii="Arial Narrow" w:hAnsi="Arial Narrow"/>
                <w:b/>
                <w:bCs/>
                <w:noProof/>
                <w:sz w:val="16"/>
                <w:szCs w:val="16"/>
              </w:rPr>
              <w:t>2</w:t>
            </w:r>
            <w:r w:rsidRPr="00A63304">
              <w:rPr>
                <w:rFonts w:ascii="Arial Narrow" w:hAnsi="Arial Narrow"/>
                <w:b/>
                <w:bCs/>
                <w:sz w:val="16"/>
                <w:szCs w:val="16"/>
              </w:rPr>
              <w:fldChar w:fldCharType="end"/>
            </w:r>
            <w:r w:rsidRPr="00A63304">
              <w:rPr>
                <w:rFonts w:ascii="Arial Narrow" w:hAnsi="Arial Narrow"/>
                <w:sz w:val="16"/>
                <w:szCs w:val="16"/>
              </w:rPr>
              <w:t xml:space="preserve"> of </w:t>
            </w:r>
            <w:r w:rsidRPr="00A63304">
              <w:rPr>
                <w:rFonts w:ascii="Arial Narrow" w:hAnsi="Arial Narrow"/>
                <w:b/>
                <w:bCs/>
                <w:sz w:val="16"/>
                <w:szCs w:val="16"/>
              </w:rPr>
              <w:fldChar w:fldCharType="begin"/>
            </w:r>
            <w:r w:rsidRPr="00A63304">
              <w:rPr>
                <w:rFonts w:ascii="Arial Narrow" w:hAnsi="Arial Narrow"/>
                <w:b/>
                <w:bCs/>
                <w:sz w:val="16"/>
                <w:szCs w:val="16"/>
              </w:rPr>
              <w:instrText xml:space="preserve"> NUMPAGES  </w:instrText>
            </w:r>
            <w:r w:rsidRPr="00A63304">
              <w:rPr>
                <w:rFonts w:ascii="Arial Narrow" w:hAnsi="Arial Narrow"/>
                <w:b/>
                <w:bCs/>
                <w:sz w:val="16"/>
                <w:szCs w:val="16"/>
              </w:rPr>
              <w:fldChar w:fldCharType="separate"/>
            </w:r>
            <w:r w:rsidRPr="00A63304">
              <w:rPr>
                <w:rFonts w:ascii="Arial Narrow" w:hAnsi="Arial Narrow"/>
                <w:b/>
                <w:bCs/>
                <w:noProof/>
                <w:sz w:val="16"/>
                <w:szCs w:val="16"/>
              </w:rPr>
              <w:t>2</w:t>
            </w:r>
            <w:r w:rsidRPr="00A63304">
              <w:rPr>
                <w:rFonts w:ascii="Arial Narrow" w:hAnsi="Arial Narrow"/>
                <w:b/>
                <w:bCs/>
                <w:sz w:val="16"/>
                <w:szCs w:val="16"/>
              </w:rPr>
              <w:fldChar w:fldCharType="end"/>
            </w:r>
          </w:p>
        </w:sdtContent>
      </w:sdt>
    </w:sdtContent>
  </w:sdt>
  <w:p w14:paraId="38A057C5" w14:textId="1ACDDC38" w:rsidR="000E706D" w:rsidRDefault="000E706D" w:rsidP="0003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B58C" w14:textId="77777777" w:rsidR="001146C5" w:rsidRDefault="001146C5" w:rsidP="002C4CB9">
      <w:pPr>
        <w:spacing w:after="0" w:line="240" w:lineRule="auto"/>
      </w:pPr>
      <w:r>
        <w:separator/>
      </w:r>
    </w:p>
  </w:footnote>
  <w:footnote w:type="continuationSeparator" w:id="0">
    <w:p w14:paraId="4CF38468" w14:textId="77777777" w:rsidR="001146C5" w:rsidRDefault="001146C5" w:rsidP="002C4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EB43" w14:textId="631356E0" w:rsidR="00F74F7F" w:rsidRDefault="005C0C92" w:rsidP="005C0C92">
    <w:pPr>
      <w:pStyle w:val="Header"/>
      <w:ind w:left="-1170"/>
    </w:pPr>
    <w:r>
      <w:rPr>
        <w:noProof/>
      </w:rPr>
      <mc:AlternateContent>
        <mc:Choice Requires="wps">
          <w:drawing>
            <wp:anchor distT="0" distB="0" distL="114300" distR="114300" simplePos="0" relativeHeight="251659264" behindDoc="0" locked="0" layoutInCell="1" allowOverlap="1" wp14:anchorId="4965F6F3" wp14:editId="7E7DC86D">
              <wp:simplePos x="0" y="0"/>
              <wp:positionH relativeFrom="column">
                <wp:posOffset>4067175</wp:posOffset>
              </wp:positionH>
              <wp:positionV relativeFrom="paragraph">
                <wp:posOffset>337185</wp:posOffset>
              </wp:positionV>
              <wp:extent cx="2514600" cy="342900"/>
              <wp:effectExtent l="0" t="0" r="0" b="0"/>
              <wp:wrapNone/>
              <wp:docPr id="15137129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14600" cy="342900"/>
                      </a:xfrm>
                      <a:prstGeom prst="rect">
                        <a:avLst/>
                      </a:prstGeom>
                      <a:noFill/>
                      <a:ln w="9525">
                        <a:noFill/>
                        <a:miter lim="800000"/>
                      </a:ln>
                    </wps:spPr>
                    <wps:txbx>
                      <w:txbxContent>
                        <w:p w14:paraId="25C92AAF" w14:textId="60EC5E09" w:rsidR="00F74F7F" w:rsidRPr="002C4CB9" w:rsidRDefault="002C4CB9" w:rsidP="00F74F7F">
                          <w:pPr>
                            <w:pStyle w:val="Heading3"/>
                            <w:rPr>
                              <w:rFonts w:ascii="Times New Roman" w:hAnsi="Times New Roman" w:cs="Times New Roman"/>
                              <w:color w:val="2F5496" w:themeColor="accent1" w:themeShade="BF"/>
                            </w:rPr>
                          </w:pPr>
                          <w:r w:rsidRPr="002C4CB9">
                            <w:rPr>
                              <w:rFonts w:ascii="Times New Roman" w:hAnsi="Times New Roman" w:cs="Times New Roman"/>
                              <w:color w:val="2F5496" w:themeColor="accent1" w:themeShade="BF"/>
                              <w:sz w:val="28"/>
                              <w:szCs w:val="28"/>
                            </w:rPr>
                            <w:t>L</w:t>
                          </w:r>
                          <w:r w:rsidRPr="002C4CB9">
                            <w:rPr>
                              <w:rFonts w:ascii="Times New Roman" w:hAnsi="Times New Roman" w:cs="Times New Roman"/>
                              <w:color w:val="2F5496" w:themeColor="accent1" w:themeShade="BF"/>
                            </w:rPr>
                            <w:t xml:space="preserve">YNNFIELD </w:t>
                          </w:r>
                          <w:r w:rsidRPr="002C4CB9">
                            <w:rPr>
                              <w:rFonts w:ascii="Times New Roman" w:hAnsi="Times New Roman" w:cs="Times New Roman"/>
                              <w:color w:val="2F5496" w:themeColor="accent1" w:themeShade="BF"/>
                              <w:sz w:val="28"/>
                              <w:szCs w:val="28"/>
                            </w:rPr>
                            <w:t>W</w:t>
                          </w:r>
                          <w:r w:rsidRPr="002C4CB9">
                            <w:rPr>
                              <w:rFonts w:ascii="Times New Roman" w:hAnsi="Times New Roman" w:cs="Times New Roman"/>
                              <w:color w:val="2F5496" w:themeColor="accent1" w:themeShade="BF"/>
                            </w:rPr>
                            <w:t xml:space="preserve">ATER </w:t>
                          </w:r>
                          <w:r w:rsidRPr="002C4CB9">
                            <w:rPr>
                              <w:rFonts w:ascii="Times New Roman" w:hAnsi="Times New Roman" w:cs="Times New Roman"/>
                              <w:color w:val="2F5496" w:themeColor="accent1" w:themeShade="BF"/>
                              <w:sz w:val="28"/>
                              <w:szCs w:val="28"/>
                            </w:rPr>
                            <w:t>D</w:t>
                          </w:r>
                          <w:r w:rsidRPr="002C4CB9">
                            <w:rPr>
                              <w:rFonts w:ascii="Times New Roman" w:hAnsi="Times New Roman" w:cs="Times New Roman"/>
                              <w:color w:val="2F5496" w:themeColor="accent1" w:themeShade="BF"/>
                            </w:rPr>
                            <w:t>ISTRICT</w:t>
                          </w:r>
                        </w:p>
                        <w:p w14:paraId="31773F76" w14:textId="77777777" w:rsidR="00F74F7F" w:rsidRDefault="00F74F7F"/>
                      </w:txbxContent>
                    </wps:txbx>
                    <wps:bodyPr vert="horz"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shapetype w14:anchorId="4965F6F3" id="_x0000_t202" coordsize="21600,21600" o:spt="202" path="m,l,21600r21600,l21600,xe">
              <v:stroke joinstyle="miter"/>
              <v:path gradientshapeok="t" o:connecttype="rect"/>
            </v:shapetype>
            <v:shape id="Text Box 1" o:spid="_x0000_s1026" type="#_x0000_t202" style="position:absolute;left:0;text-align:left;margin-left:320.25pt;margin-top:26.55pt;width:19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" filled="f" stroked="f">
              <v:textbox>
                <w:txbxContent>
                  <w:p w14:paraId="25C92AAF" w14:textId="60EC5E09" w:rsidR="00F74F7F" w:rsidRPr="002C4CB9" w:rsidRDefault="002C4CB9" w:rsidP="00F74F7F">
                    <w:pPr>
                      <w:pStyle w:val="Heading3"/>
                      <w:rPr>
                        <w:rFonts w:ascii="Times New Roman" w:hAnsi="Times New Roman" w:cs="Times New Roman"/>
                        <w:color w:val="2F5496" w:themeColor="accent1" w:themeShade="BF"/>
                      </w:rPr>
                    </w:pPr>
                    <w:r w:rsidRPr="002C4CB9">
                      <w:rPr>
                        <w:rFonts w:ascii="Times New Roman" w:hAnsi="Times New Roman" w:cs="Times New Roman"/>
                        <w:color w:val="2F5496" w:themeColor="accent1" w:themeShade="BF"/>
                        <w:sz w:val="28"/>
                        <w:szCs w:val="28"/>
                      </w:rPr>
                      <w:t>L</w:t>
                    </w:r>
                    <w:r w:rsidRPr="002C4CB9">
                      <w:rPr>
                        <w:rFonts w:ascii="Times New Roman" w:hAnsi="Times New Roman" w:cs="Times New Roman"/>
                        <w:color w:val="2F5496" w:themeColor="accent1" w:themeShade="BF"/>
                      </w:rPr>
                      <w:t xml:space="preserve">YNNFIELD </w:t>
                    </w:r>
                    <w:r w:rsidRPr="002C4CB9">
                      <w:rPr>
                        <w:rFonts w:ascii="Times New Roman" w:hAnsi="Times New Roman" w:cs="Times New Roman"/>
                        <w:color w:val="2F5496" w:themeColor="accent1" w:themeShade="BF"/>
                        <w:sz w:val="28"/>
                        <w:szCs w:val="28"/>
                      </w:rPr>
                      <w:t>W</w:t>
                    </w:r>
                    <w:r w:rsidRPr="002C4CB9">
                      <w:rPr>
                        <w:rFonts w:ascii="Times New Roman" w:hAnsi="Times New Roman" w:cs="Times New Roman"/>
                        <w:color w:val="2F5496" w:themeColor="accent1" w:themeShade="BF"/>
                      </w:rPr>
                      <w:t xml:space="preserve">ATER </w:t>
                    </w:r>
                    <w:r w:rsidRPr="002C4CB9">
                      <w:rPr>
                        <w:rFonts w:ascii="Times New Roman" w:hAnsi="Times New Roman" w:cs="Times New Roman"/>
                        <w:color w:val="2F5496" w:themeColor="accent1" w:themeShade="BF"/>
                        <w:sz w:val="28"/>
                        <w:szCs w:val="28"/>
                      </w:rPr>
                      <w:t>D</w:t>
                    </w:r>
                    <w:r w:rsidRPr="002C4CB9">
                      <w:rPr>
                        <w:rFonts w:ascii="Times New Roman" w:hAnsi="Times New Roman" w:cs="Times New Roman"/>
                        <w:color w:val="2F5496" w:themeColor="accent1" w:themeShade="BF"/>
                      </w:rPr>
                      <w:t>ISTRICT</w:t>
                    </w:r>
                  </w:p>
                  <w:p w14:paraId="31773F76" w14:textId="77777777" w:rsidR="00F74F7F" w:rsidRDefault="00F74F7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20DF"/>
    <w:multiLevelType w:val="hybridMultilevel"/>
    <w:tmpl w:val="E55EEBE8"/>
    <w:lvl w:ilvl="0" w:tplc="754A36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590A6A"/>
    <w:multiLevelType w:val="hybridMultilevel"/>
    <w:tmpl w:val="92928D3A"/>
    <w:lvl w:ilvl="0" w:tplc="51F0C64E">
      <w:start w:val="1"/>
      <w:numFmt w:val="decimal"/>
      <w:lvlText w:val="%1."/>
      <w:lvlJc w:val="left"/>
      <w:pPr>
        <w:ind w:left="1080" w:hanging="360"/>
      </w:pPr>
      <w:rPr>
        <w:rFonts w:hint="default"/>
      </w:rPr>
    </w:lvl>
    <w:lvl w:ilvl="1" w:tplc="5C20939E">
      <w:start w:val="1"/>
      <w:numFmt w:val="lowerLetter"/>
      <w:lvlText w:val="%2."/>
      <w:lvlJc w:val="left"/>
      <w:pPr>
        <w:ind w:left="1800" w:hanging="360"/>
      </w:pPr>
      <w:rPr>
        <w:strike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B71C3"/>
    <w:multiLevelType w:val="hybridMultilevel"/>
    <w:tmpl w:val="1572224A"/>
    <w:lvl w:ilvl="0" w:tplc="69AAFF5E">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B546B0"/>
    <w:multiLevelType w:val="hybridMultilevel"/>
    <w:tmpl w:val="E0A23128"/>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7776CD"/>
    <w:multiLevelType w:val="hybridMultilevel"/>
    <w:tmpl w:val="EA8C834C"/>
    <w:lvl w:ilvl="0" w:tplc="CF30EA9C">
      <w:start w:val="5"/>
      <w:numFmt w:val="bullet"/>
      <w:lvlText w:val="-"/>
      <w:lvlJc w:val="left"/>
      <w:pPr>
        <w:ind w:left="1080" w:hanging="360"/>
      </w:pPr>
      <w:rPr>
        <w:rFonts w:ascii="Arial Narrow" w:eastAsia="Times New Roman" w:hAnsi="Arial Narrow"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091895"/>
    <w:multiLevelType w:val="multilevel"/>
    <w:tmpl w:val="74A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A70F5"/>
    <w:multiLevelType w:val="hybridMultilevel"/>
    <w:tmpl w:val="EE9A4CC4"/>
    <w:lvl w:ilvl="0" w:tplc="4B2C5C04">
      <w:start w:val="1"/>
      <w:numFmt w:val="decimal"/>
      <w:lvlText w:val="%1."/>
      <w:lvlJc w:val="left"/>
      <w:pPr>
        <w:tabs>
          <w:tab w:val="num" w:pos="1440"/>
        </w:tabs>
        <w:ind w:left="1440" w:hanging="720"/>
      </w:pPr>
      <w:rPr>
        <w:rFonts w:hint="default"/>
        <w:strike w:val="0"/>
      </w:rPr>
    </w:lvl>
    <w:lvl w:ilvl="1" w:tplc="448CFE86">
      <w:start w:val="1"/>
      <w:numFmt w:val="decimal"/>
      <w:lvlText w:val="%2."/>
      <w:lvlJc w:val="left"/>
      <w:pPr>
        <w:tabs>
          <w:tab w:val="num" w:pos="1800"/>
        </w:tabs>
        <w:ind w:left="1800" w:hanging="360"/>
      </w:pPr>
      <w:rPr>
        <w:rFonts w:hint="default"/>
      </w:rPr>
    </w:lvl>
    <w:lvl w:ilvl="2" w:tplc="E7763FAE">
      <w:start w:val="1"/>
      <w:numFmt w:val="bullet"/>
      <w:lvlText w:val=""/>
      <w:lvlJc w:val="left"/>
      <w:pPr>
        <w:tabs>
          <w:tab w:val="num" w:pos="2250"/>
        </w:tabs>
        <w:ind w:left="2250" w:hanging="720"/>
      </w:pPr>
      <w:rPr>
        <w:rFonts w:ascii="Symbol" w:hAnsi="Symbol" w:hint="default"/>
      </w:rPr>
    </w:lvl>
    <w:lvl w:ilvl="3" w:tplc="7D628AB8">
      <w:start w:val="1"/>
      <w:numFmt w:val="bullet"/>
      <w:lvlText w:val=""/>
      <w:lvlJc w:val="left"/>
      <w:pPr>
        <w:tabs>
          <w:tab w:val="num" w:pos="3240"/>
        </w:tabs>
        <w:ind w:left="3240" w:hanging="360"/>
      </w:pPr>
      <w:rPr>
        <w:rFonts w:ascii="Symbol" w:hAnsi="Symbol" w:hint="default"/>
      </w:rPr>
    </w:lvl>
    <w:lvl w:ilvl="4" w:tplc="400C7A42">
      <w:start w:val="1"/>
      <w:numFmt w:val="lowerLetter"/>
      <w:lvlText w:val="%5."/>
      <w:lvlJc w:val="left"/>
      <w:pPr>
        <w:tabs>
          <w:tab w:val="num" w:pos="3960"/>
        </w:tabs>
        <w:ind w:left="3960" w:hanging="360"/>
      </w:pPr>
    </w:lvl>
    <w:lvl w:ilvl="5" w:tplc="D2EC336E" w:tentative="1">
      <w:start w:val="1"/>
      <w:numFmt w:val="lowerRoman"/>
      <w:lvlText w:val="%6."/>
      <w:lvlJc w:val="right"/>
      <w:pPr>
        <w:tabs>
          <w:tab w:val="num" w:pos="4680"/>
        </w:tabs>
        <w:ind w:left="4680" w:hanging="180"/>
      </w:pPr>
    </w:lvl>
    <w:lvl w:ilvl="6" w:tplc="6D9C8068" w:tentative="1">
      <w:start w:val="1"/>
      <w:numFmt w:val="decimal"/>
      <w:lvlText w:val="%7."/>
      <w:lvlJc w:val="left"/>
      <w:pPr>
        <w:tabs>
          <w:tab w:val="num" w:pos="5400"/>
        </w:tabs>
        <w:ind w:left="5400" w:hanging="360"/>
      </w:pPr>
    </w:lvl>
    <w:lvl w:ilvl="7" w:tplc="729423C4" w:tentative="1">
      <w:start w:val="1"/>
      <w:numFmt w:val="lowerLetter"/>
      <w:lvlText w:val="%8."/>
      <w:lvlJc w:val="left"/>
      <w:pPr>
        <w:tabs>
          <w:tab w:val="num" w:pos="6120"/>
        </w:tabs>
        <w:ind w:left="6120" w:hanging="360"/>
      </w:pPr>
    </w:lvl>
    <w:lvl w:ilvl="8" w:tplc="654A3FC0" w:tentative="1">
      <w:start w:val="1"/>
      <w:numFmt w:val="lowerRoman"/>
      <w:lvlText w:val="%9."/>
      <w:lvlJc w:val="right"/>
      <w:pPr>
        <w:tabs>
          <w:tab w:val="num" w:pos="6840"/>
        </w:tabs>
        <w:ind w:left="6840" w:hanging="180"/>
      </w:pPr>
    </w:lvl>
  </w:abstractNum>
  <w:abstractNum w:abstractNumId="7" w15:restartNumberingAfterBreak="0">
    <w:nsid w:val="7B9D090E"/>
    <w:multiLevelType w:val="hybridMultilevel"/>
    <w:tmpl w:val="00DE8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938223">
    <w:abstractNumId w:val="3"/>
  </w:num>
  <w:num w:numId="2" w16cid:durableId="1869177021">
    <w:abstractNumId w:val="2"/>
  </w:num>
  <w:num w:numId="3" w16cid:durableId="1385445531">
    <w:abstractNumId w:val="6"/>
  </w:num>
  <w:num w:numId="4" w16cid:durableId="1411198925">
    <w:abstractNumId w:val="1"/>
  </w:num>
  <w:num w:numId="5" w16cid:durableId="257831758">
    <w:abstractNumId w:val="7"/>
  </w:num>
  <w:num w:numId="6" w16cid:durableId="1050760783">
    <w:abstractNumId w:val="5"/>
  </w:num>
  <w:num w:numId="7" w16cid:durableId="2036494105">
    <w:abstractNumId w:val="4"/>
  </w:num>
  <w:num w:numId="8" w16cid:durableId="213667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B9"/>
    <w:rsid w:val="00003676"/>
    <w:rsid w:val="0000636E"/>
    <w:rsid w:val="0001012A"/>
    <w:rsid w:val="0001027A"/>
    <w:rsid w:val="00012FE8"/>
    <w:rsid w:val="00013011"/>
    <w:rsid w:val="00013039"/>
    <w:rsid w:val="0001381C"/>
    <w:rsid w:val="00014608"/>
    <w:rsid w:val="0001587F"/>
    <w:rsid w:val="00017333"/>
    <w:rsid w:val="000200ED"/>
    <w:rsid w:val="00020860"/>
    <w:rsid w:val="00021256"/>
    <w:rsid w:val="00023473"/>
    <w:rsid w:val="00026222"/>
    <w:rsid w:val="000269C1"/>
    <w:rsid w:val="00031608"/>
    <w:rsid w:val="00031EF3"/>
    <w:rsid w:val="00032708"/>
    <w:rsid w:val="0003347D"/>
    <w:rsid w:val="00035BC2"/>
    <w:rsid w:val="0003665D"/>
    <w:rsid w:val="00037FDA"/>
    <w:rsid w:val="000407D4"/>
    <w:rsid w:val="00041514"/>
    <w:rsid w:val="00042C77"/>
    <w:rsid w:val="00044DCF"/>
    <w:rsid w:val="0004506D"/>
    <w:rsid w:val="00045FD3"/>
    <w:rsid w:val="00051866"/>
    <w:rsid w:val="00054F1E"/>
    <w:rsid w:val="0006392B"/>
    <w:rsid w:val="0006404E"/>
    <w:rsid w:val="00064588"/>
    <w:rsid w:val="00064B78"/>
    <w:rsid w:val="000653A5"/>
    <w:rsid w:val="00065548"/>
    <w:rsid w:val="000663D4"/>
    <w:rsid w:val="000666C8"/>
    <w:rsid w:val="000670FD"/>
    <w:rsid w:val="00070353"/>
    <w:rsid w:val="00071012"/>
    <w:rsid w:val="00071616"/>
    <w:rsid w:val="00074A0D"/>
    <w:rsid w:val="00081841"/>
    <w:rsid w:val="000840D1"/>
    <w:rsid w:val="00084555"/>
    <w:rsid w:val="00087630"/>
    <w:rsid w:val="00090131"/>
    <w:rsid w:val="00092446"/>
    <w:rsid w:val="00092494"/>
    <w:rsid w:val="000927A4"/>
    <w:rsid w:val="000933FE"/>
    <w:rsid w:val="00093412"/>
    <w:rsid w:val="00095C12"/>
    <w:rsid w:val="00097AE0"/>
    <w:rsid w:val="000A3906"/>
    <w:rsid w:val="000A4C7F"/>
    <w:rsid w:val="000A5B55"/>
    <w:rsid w:val="000A5D85"/>
    <w:rsid w:val="000B0853"/>
    <w:rsid w:val="000B0869"/>
    <w:rsid w:val="000B23DC"/>
    <w:rsid w:val="000B5BD2"/>
    <w:rsid w:val="000C0DB3"/>
    <w:rsid w:val="000C7E33"/>
    <w:rsid w:val="000D04B6"/>
    <w:rsid w:val="000D1F58"/>
    <w:rsid w:val="000D25A9"/>
    <w:rsid w:val="000D399F"/>
    <w:rsid w:val="000D3A5C"/>
    <w:rsid w:val="000D4DD4"/>
    <w:rsid w:val="000D5883"/>
    <w:rsid w:val="000E20EC"/>
    <w:rsid w:val="000E32DF"/>
    <w:rsid w:val="000E4309"/>
    <w:rsid w:val="000E471F"/>
    <w:rsid w:val="000E487B"/>
    <w:rsid w:val="000E57C2"/>
    <w:rsid w:val="000E67B3"/>
    <w:rsid w:val="000E706D"/>
    <w:rsid w:val="000F0630"/>
    <w:rsid w:val="000F1514"/>
    <w:rsid w:val="000F32C2"/>
    <w:rsid w:val="000F529F"/>
    <w:rsid w:val="000F5BEB"/>
    <w:rsid w:val="000F624D"/>
    <w:rsid w:val="000F7655"/>
    <w:rsid w:val="0010034D"/>
    <w:rsid w:val="00100C31"/>
    <w:rsid w:val="00102CBD"/>
    <w:rsid w:val="0010437C"/>
    <w:rsid w:val="0010551A"/>
    <w:rsid w:val="00111CA7"/>
    <w:rsid w:val="0011274B"/>
    <w:rsid w:val="00112B9F"/>
    <w:rsid w:val="001146C5"/>
    <w:rsid w:val="00114AC0"/>
    <w:rsid w:val="00117308"/>
    <w:rsid w:val="00117C14"/>
    <w:rsid w:val="00122B85"/>
    <w:rsid w:val="00122D8D"/>
    <w:rsid w:val="001244A0"/>
    <w:rsid w:val="00125625"/>
    <w:rsid w:val="0013490F"/>
    <w:rsid w:val="00135176"/>
    <w:rsid w:val="00135447"/>
    <w:rsid w:val="001363BC"/>
    <w:rsid w:val="001378D7"/>
    <w:rsid w:val="001422AD"/>
    <w:rsid w:val="001426FD"/>
    <w:rsid w:val="00146126"/>
    <w:rsid w:val="00146A6C"/>
    <w:rsid w:val="0014746F"/>
    <w:rsid w:val="00152897"/>
    <w:rsid w:val="00152DD1"/>
    <w:rsid w:val="00155891"/>
    <w:rsid w:val="00155EB9"/>
    <w:rsid w:val="0016162C"/>
    <w:rsid w:val="001658EE"/>
    <w:rsid w:val="00166185"/>
    <w:rsid w:val="00167B80"/>
    <w:rsid w:val="00171FED"/>
    <w:rsid w:val="001732A6"/>
    <w:rsid w:val="00181546"/>
    <w:rsid w:val="00181FC7"/>
    <w:rsid w:val="00182663"/>
    <w:rsid w:val="001827A8"/>
    <w:rsid w:val="0018391C"/>
    <w:rsid w:val="00184B1B"/>
    <w:rsid w:val="00186FD1"/>
    <w:rsid w:val="001879BC"/>
    <w:rsid w:val="00187BA2"/>
    <w:rsid w:val="00190349"/>
    <w:rsid w:val="001938D2"/>
    <w:rsid w:val="00193E37"/>
    <w:rsid w:val="001A2007"/>
    <w:rsid w:val="001A466F"/>
    <w:rsid w:val="001A7A15"/>
    <w:rsid w:val="001B0D0A"/>
    <w:rsid w:val="001B21DF"/>
    <w:rsid w:val="001B5C03"/>
    <w:rsid w:val="001B6B40"/>
    <w:rsid w:val="001B72ED"/>
    <w:rsid w:val="001B76C5"/>
    <w:rsid w:val="001C0212"/>
    <w:rsid w:val="001C11E2"/>
    <w:rsid w:val="001C2702"/>
    <w:rsid w:val="001C3396"/>
    <w:rsid w:val="001C401B"/>
    <w:rsid w:val="001C467F"/>
    <w:rsid w:val="001D0605"/>
    <w:rsid w:val="001D1111"/>
    <w:rsid w:val="001D1FD6"/>
    <w:rsid w:val="001D34CE"/>
    <w:rsid w:val="001D3B43"/>
    <w:rsid w:val="001D49D4"/>
    <w:rsid w:val="001E0861"/>
    <w:rsid w:val="001E34B2"/>
    <w:rsid w:val="001E4086"/>
    <w:rsid w:val="001E5096"/>
    <w:rsid w:val="001E5277"/>
    <w:rsid w:val="001E5C69"/>
    <w:rsid w:val="001E7952"/>
    <w:rsid w:val="001F04BD"/>
    <w:rsid w:val="001F0B36"/>
    <w:rsid w:val="001F250A"/>
    <w:rsid w:val="001F2A7E"/>
    <w:rsid w:val="001F58A6"/>
    <w:rsid w:val="001F5A1F"/>
    <w:rsid w:val="001F6441"/>
    <w:rsid w:val="001F6DD6"/>
    <w:rsid w:val="001F7091"/>
    <w:rsid w:val="0020008E"/>
    <w:rsid w:val="00201F5E"/>
    <w:rsid w:val="002062AA"/>
    <w:rsid w:val="00207F70"/>
    <w:rsid w:val="00210558"/>
    <w:rsid w:val="00211473"/>
    <w:rsid w:val="00212C05"/>
    <w:rsid w:val="00212F8E"/>
    <w:rsid w:val="002143FD"/>
    <w:rsid w:val="002148A7"/>
    <w:rsid w:val="00214C0C"/>
    <w:rsid w:val="002152CE"/>
    <w:rsid w:val="00220D36"/>
    <w:rsid w:val="0022387B"/>
    <w:rsid w:val="00223A1C"/>
    <w:rsid w:val="00227FA9"/>
    <w:rsid w:val="00231DC3"/>
    <w:rsid w:val="002334C3"/>
    <w:rsid w:val="00234298"/>
    <w:rsid w:val="00234992"/>
    <w:rsid w:val="00236E0F"/>
    <w:rsid w:val="002444E6"/>
    <w:rsid w:val="00244F90"/>
    <w:rsid w:val="00245F3C"/>
    <w:rsid w:val="002520C0"/>
    <w:rsid w:val="00252327"/>
    <w:rsid w:val="002529EC"/>
    <w:rsid w:val="0025308D"/>
    <w:rsid w:val="00253D87"/>
    <w:rsid w:val="00254288"/>
    <w:rsid w:val="002549A9"/>
    <w:rsid w:val="00254D9B"/>
    <w:rsid w:val="002550A9"/>
    <w:rsid w:val="00255976"/>
    <w:rsid w:val="00256461"/>
    <w:rsid w:val="0026067C"/>
    <w:rsid w:val="00264850"/>
    <w:rsid w:val="00267233"/>
    <w:rsid w:val="00270418"/>
    <w:rsid w:val="0027108C"/>
    <w:rsid w:val="00271250"/>
    <w:rsid w:val="002734EA"/>
    <w:rsid w:val="00274112"/>
    <w:rsid w:val="002807B7"/>
    <w:rsid w:val="002826E6"/>
    <w:rsid w:val="002840BB"/>
    <w:rsid w:val="00284294"/>
    <w:rsid w:val="00287CB9"/>
    <w:rsid w:val="00291720"/>
    <w:rsid w:val="002920EE"/>
    <w:rsid w:val="00293218"/>
    <w:rsid w:val="002A06C0"/>
    <w:rsid w:val="002A0981"/>
    <w:rsid w:val="002A1A52"/>
    <w:rsid w:val="002A4A53"/>
    <w:rsid w:val="002A5BE8"/>
    <w:rsid w:val="002A7B2D"/>
    <w:rsid w:val="002B0AEB"/>
    <w:rsid w:val="002B10AE"/>
    <w:rsid w:val="002B4062"/>
    <w:rsid w:val="002B72C3"/>
    <w:rsid w:val="002C0DC0"/>
    <w:rsid w:val="002C29D6"/>
    <w:rsid w:val="002C3717"/>
    <w:rsid w:val="002C423F"/>
    <w:rsid w:val="002C4723"/>
    <w:rsid w:val="002C4CB9"/>
    <w:rsid w:val="002C547C"/>
    <w:rsid w:val="002C73E3"/>
    <w:rsid w:val="002D04D3"/>
    <w:rsid w:val="002D3191"/>
    <w:rsid w:val="002D5644"/>
    <w:rsid w:val="002D5E3F"/>
    <w:rsid w:val="002E336F"/>
    <w:rsid w:val="002E7137"/>
    <w:rsid w:val="002E71E1"/>
    <w:rsid w:val="002F01FC"/>
    <w:rsid w:val="002F03B9"/>
    <w:rsid w:val="002F216D"/>
    <w:rsid w:val="002F323C"/>
    <w:rsid w:val="002F3C9E"/>
    <w:rsid w:val="002F42A6"/>
    <w:rsid w:val="002F4F2A"/>
    <w:rsid w:val="002F5B40"/>
    <w:rsid w:val="0030187E"/>
    <w:rsid w:val="003078DD"/>
    <w:rsid w:val="00311A81"/>
    <w:rsid w:val="00311FE5"/>
    <w:rsid w:val="0031228A"/>
    <w:rsid w:val="0031419B"/>
    <w:rsid w:val="00315D4B"/>
    <w:rsid w:val="00316A88"/>
    <w:rsid w:val="00323F56"/>
    <w:rsid w:val="00324FBB"/>
    <w:rsid w:val="00330774"/>
    <w:rsid w:val="0033502F"/>
    <w:rsid w:val="0033599C"/>
    <w:rsid w:val="00337A81"/>
    <w:rsid w:val="003404CB"/>
    <w:rsid w:val="00343D66"/>
    <w:rsid w:val="00350371"/>
    <w:rsid w:val="00351267"/>
    <w:rsid w:val="00352AF7"/>
    <w:rsid w:val="00356599"/>
    <w:rsid w:val="0035684B"/>
    <w:rsid w:val="00356B79"/>
    <w:rsid w:val="00360EEE"/>
    <w:rsid w:val="00363DC8"/>
    <w:rsid w:val="0036465B"/>
    <w:rsid w:val="00371FE8"/>
    <w:rsid w:val="003722F7"/>
    <w:rsid w:val="00374E84"/>
    <w:rsid w:val="00375AA0"/>
    <w:rsid w:val="00376521"/>
    <w:rsid w:val="0037683F"/>
    <w:rsid w:val="00377AB0"/>
    <w:rsid w:val="00380791"/>
    <w:rsid w:val="00381199"/>
    <w:rsid w:val="003852A9"/>
    <w:rsid w:val="003853D8"/>
    <w:rsid w:val="00386252"/>
    <w:rsid w:val="00386469"/>
    <w:rsid w:val="003866C0"/>
    <w:rsid w:val="0038726D"/>
    <w:rsid w:val="003902C9"/>
    <w:rsid w:val="003919C9"/>
    <w:rsid w:val="0039407A"/>
    <w:rsid w:val="00394401"/>
    <w:rsid w:val="00395086"/>
    <w:rsid w:val="00397261"/>
    <w:rsid w:val="003A0A30"/>
    <w:rsid w:val="003A1E60"/>
    <w:rsid w:val="003A2294"/>
    <w:rsid w:val="003A585B"/>
    <w:rsid w:val="003A7119"/>
    <w:rsid w:val="003B5CC8"/>
    <w:rsid w:val="003B6D64"/>
    <w:rsid w:val="003B6D9D"/>
    <w:rsid w:val="003B6E67"/>
    <w:rsid w:val="003C199A"/>
    <w:rsid w:val="003C359D"/>
    <w:rsid w:val="003C4263"/>
    <w:rsid w:val="003C54C8"/>
    <w:rsid w:val="003C7FE2"/>
    <w:rsid w:val="003D013F"/>
    <w:rsid w:val="003D7177"/>
    <w:rsid w:val="003D7E81"/>
    <w:rsid w:val="003E3DB8"/>
    <w:rsid w:val="003E626B"/>
    <w:rsid w:val="003E675E"/>
    <w:rsid w:val="003E79BB"/>
    <w:rsid w:val="003F55BD"/>
    <w:rsid w:val="003F60FF"/>
    <w:rsid w:val="003F668F"/>
    <w:rsid w:val="003F6F41"/>
    <w:rsid w:val="00400281"/>
    <w:rsid w:val="00400DF4"/>
    <w:rsid w:val="004019D3"/>
    <w:rsid w:val="00402167"/>
    <w:rsid w:val="004023D7"/>
    <w:rsid w:val="00407D3D"/>
    <w:rsid w:val="00411902"/>
    <w:rsid w:val="00413527"/>
    <w:rsid w:val="0041559A"/>
    <w:rsid w:val="004158F7"/>
    <w:rsid w:val="0041779A"/>
    <w:rsid w:val="00417866"/>
    <w:rsid w:val="00420B3F"/>
    <w:rsid w:val="00423163"/>
    <w:rsid w:val="00423387"/>
    <w:rsid w:val="0042395B"/>
    <w:rsid w:val="004239DF"/>
    <w:rsid w:val="00424700"/>
    <w:rsid w:val="00430855"/>
    <w:rsid w:val="004310FA"/>
    <w:rsid w:val="00431CFD"/>
    <w:rsid w:val="00432B9F"/>
    <w:rsid w:val="00434CAB"/>
    <w:rsid w:val="00435280"/>
    <w:rsid w:val="00436935"/>
    <w:rsid w:val="00436A6A"/>
    <w:rsid w:val="0043773F"/>
    <w:rsid w:val="00440D18"/>
    <w:rsid w:val="00441802"/>
    <w:rsid w:val="00441927"/>
    <w:rsid w:val="00442D93"/>
    <w:rsid w:val="00442F95"/>
    <w:rsid w:val="00443282"/>
    <w:rsid w:val="004466FC"/>
    <w:rsid w:val="00446C6E"/>
    <w:rsid w:val="004516D2"/>
    <w:rsid w:val="00452221"/>
    <w:rsid w:val="00452A9C"/>
    <w:rsid w:val="00453717"/>
    <w:rsid w:val="00453913"/>
    <w:rsid w:val="00454931"/>
    <w:rsid w:val="00465E73"/>
    <w:rsid w:val="00470971"/>
    <w:rsid w:val="00471FD5"/>
    <w:rsid w:val="004724F5"/>
    <w:rsid w:val="00474188"/>
    <w:rsid w:val="00474A12"/>
    <w:rsid w:val="00475A01"/>
    <w:rsid w:val="00475D2B"/>
    <w:rsid w:val="00477BF0"/>
    <w:rsid w:val="00477C99"/>
    <w:rsid w:val="0048153C"/>
    <w:rsid w:val="00481A6A"/>
    <w:rsid w:val="0048285F"/>
    <w:rsid w:val="00483008"/>
    <w:rsid w:val="004832C6"/>
    <w:rsid w:val="00483AF6"/>
    <w:rsid w:val="004913A2"/>
    <w:rsid w:val="0049467B"/>
    <w:rsid w:val="00494970"/>
    <w:rsid w:val="00495036"/>
    <w:rsid w:val="00495BF1"/>
    <w:rsid w:val="00495D8D"/>
    <w:rsid w:val="004A216F"/>
    <w:rsid w:val="004A3532"/>
    <w:rsid w:val="004A3BA2"/>
    <w:rsid w:val="004A4E67"/>
    <w:rsid w:val="004A701A"/>
    <w:rsid w:val="004A761E"/>
    <w:rsid w:val="004B211D"/>
    <w:rsid w:val="004B2FB7"/>
    <w:rsid w:val="004B3B7D"/>
    <w:rsid w:val="004B3F96"/>
    <w:rsid w:val="004B58C7"/>
    <w:rsid w:val="004B5B75"/>
    <w:rsid w:val="004B5C16"/>
    <w:rsid w:val="004B5C7F"/>
    <w:rsid w:val="004B6A3D"/>
    <w:rsid w:val="004C16D3"/>
    <w:rsid w:val="004C242E"/>
    <w:rsid w:val="004C3188"/>
    <w:rsid w:val="004C3199"/>
    <w:rsid w:val="004C3B1F"/>
    <w:rsid w:val="004C40FE"/>
    <w:rsid w:val="004C59C4"/>
    <w:rsid w:val="004C5FA8"/>
    <w:rsid w:val="004C739C"/>
    <w:rsid w:val="004C74F0"/>
    <w:rsid w:val="004D05D8"/>
    <w:rsid w:val="004D05E9"/>
    <w:rsid w:val="004D1420"/>
    <w:rsid w:val="004D3C3C"/>
    <w:rsid w:val="004D3CFB"/>
    <w:rsid w:val="004E1513"/>
    <w:rsid w:val="004E1927"/>
    <w:rsid w:val="004E1AE0"/>
    <w:rsid w:val="004E3F3B"/>
    <w:rsid w:val="004E43A4"/>
    <w:rsid w:val="004E5C63"/>
    <w:rsid w:val="004E614C"/>
    <w:rsid w:val="004E632E"/>
    <w:rsid w:val="004E699B"/>
    <w:rsid w:val="004F37A1"/>
    <w:rsid w:val="004F6244"/>
    <w:rsid w:val="004F639B"/>
    <w:rsid w:val="0050196D"/>
    <w:rsid w:val="005037A2"/>
    <w:rsid w:val="005126AF"/>
    <w:rsid w:val="005130B9"/>
    <w:rsid w:val="00514A36"/>
    <w:rsid w:val="00514BDB"/>
    <w:rsid w:val="005150BA"/>
    <w:rsid w:val="00521D95"/>
    <w:rsid w:val="0052246E"/>
    <w:rsid w:val="00523336"/>
    <w:rsid w:val="00525D2C"/>
    <w:rsid w:val="00525F68"/>
    <w:rsid w:val="00527079"/>
    <w:rsid w:val="00530F8D"/>
    <w:rsid w:val="00531BCE"/>
    <w:rsid w:val="00534D47"/>
    <w:rsid w:val="0054063D"/>
    <w:rsid w:val="0054735C"/>
    <w:rsid w:val="00551EC6"/>
    <w:rsid w:val="00551FBD"/>
    <w:rsid w:val="0055675B"/>
    <w:rsid w:val="00557007"/>
    <w:rsid w:val="00557C83"/>
    <w:rsid w:val="005602BF"/>
    <w:rsid w:val="005619AE"/>
    <w:rsid w:val="00562F6F"/>
    <w:rsid w:val="00563480"/>
    <w:rsid w:val="005642A1"/>
    <w:rsid w:val="005711E5"/>
    <w:rsid w:val="00574FF9"/>
    <w:rsid w:val="005762AB"/>
    <w:rsid w:val="0057686B"/>
    <w:rsid w:val="005825D8"/>
    <w:rsid w:val="00586E97"/>
    <w:rsid w:val="005919AF"/>
    <w:rsid w:val="00594377"/>
    <w:rsid w:val="0059449F"/>
    <w:rsid w:val="005960D0"/>
    <w:rsid w:val="005A1474"/>
    <w:rsid w:val="005A2966"/>
    <w:rsid w:val="005A5857"/>
    <w:rsid w:val="005A599A"/>
    <w:rsid w:val="005A6081"/>
    <w:rsid w:val="005A6E81"/>
    <w:rsid w:val="005A708F"/>
    <w:rsid w:val="005B5274"/>
    <w:rsid w:val="005C0C92"/>
    <w:rsid w:val="005C119A"/>
    <w:rsid w:val="005C161D"/>
    <w:rsid w:val="005C1E81"/>
    <w:rsid w:val="005C61A7"/>
    <w:rsid w:val="005C6915"/>
    <w:rsid w:val="005D0132"/>
    <w:rsid w:val="005D0179"/>
    <w:rsid w:val="005D0C21"/>
    <w:rsid w:val="005D20B4"/>
    <w:rsid w:val="005D21F9"/>
    <w:rsid w:val="005D3718"/>
    <w:rsid w:val="005D3CAC"/>
    <w:rsid w:val="005D7E02"/>
    <w:rsid w:val="005D7FE8"/>
    <w:rsid w:val="005E04E0"/>
    <w:rsid w:val="005E345F"/>
    <w:rsid w:val="005F5BB0"/>
    <w:rsid w:val="005F7007"/>
    <w:rsid w:val="0060110E"/>
    <w:rsid w:val="00601F49"/>
    <w:rsid w:val="00604ECC"/>
    <w:rsid w:val="00605A58"/>
    <w:rsid w:val="00605F30"/>
    <w:rsid w:val="0060621D"/>
    <w:rsid w:val="00606D4C"/>
    <w:rsid w:val="00607C14"/>
    <w:rsid w:val="00607D29"/>
    <w:rsid w:val="00610353"/>
    <w:rsid w:val="0061297D"/>
    <w:rsid w:val="00612ABF"/>
    <w:rsid w:val="00615D7D"/>
    <w:rsid w:val="006160DB"/>
    <w:rsid w:val="006166F2"/>
    <w:rsid w:val="00620AE2"/>
    <w:rsid w:val="006305E9"/>
    <w:rsid w:val="00631BDB"/>
    <w:rsid w:val="00631D43"/>
    <w:rsid w:val="00633A13"/>
    <w:rsid w:val="0063487B"/>
    <w:rsid w:val="00635318"/>
    <w:rsid w:val="00636EDC"/>
    <w:rsid w:val="006378A0"/>
    <w:rsid w:val="00641395"/>
    <w:rsid w:val="00641E5E"/>
    <w:rsid w:val="00644C6D"/>
    <w:rsid w:val="00650324"/>
    <w:rsid w:val="0065441A"/>
    <w:rsid w:val="006560AA"/>
    <w:rsid w:val="00656BE5"/>
    <w:rsid w:val="006606BA"/>
    <w:rsid w:val="00662F89"/>
    <w:rsid w:val="00664E06"/>
    <w:rsid w:val="00666AF3"/>
    <w:rsid w:val="00666C33"/>
    <w:rsid w:val="00671A6B"/>
    <w:rsid w:val="00673A16"/>
    <w:rsid w:val="0067490D"/>
    <w:rsid w:val="00675E4E"/>
    <w:rsid w:val="006761DA"/>
    <w:rsid w:val="00681D71"/>
    <w:rsid w:val="00686A8D"/>
    <w:rsid w:val="00690B97"/>
    <w:rsid w:val="00692819"/>
    <w:rsid w:val="00694BF4"/>
    <w:rsid w:val="00694E28"/>
    <w:rsid w:val="00696824"/>
    <w:rsid w:val="006A169A"/>
    <w:rsid w:val="006A1CD3"/>
    <w:rsid w:val="006A2B6A"/>
    <w:rsid w:val="006A2C6B"/>
    <w:rsid w:val="006A52ED"/>
    <w:rsid w:val="006A5519"/>
    <w:rsid w:val="006A6461"/>
    <w:rsid w:val="006A64DC"/>
    <w:rsid w:val="006A7837"/>
    <w:rsid w:val="006B0AF6"/>
    <w:rsid w:val="006B20F5"/>
    <w:rsid w:val="006B2768"/>
    <w:rsid w:val="006B3982"/>
    <w:rsid w:val="006B745E"/>
    <w:rsid w:val="006C1FE1"/>
    <w:rsid w:val="006C25AC"/>
    <w:rsid w:val="006C2F1B"/>
    <w:rsid w:val="006C3522"/>
    <w:rsid w:val="006C3973"/>
    <w:rsid w:val="006C53E1"/>
    <w:rsid w:val="006C5BD2"/>
    <w:rsid w:val="006D166C"/>
    <w:rsid w:val="006D3501"/>
    <w:rsid w:val="006D5C9F"/>
    <w:rsid w:val="006D617D"/>
    <w:rsid w:val="006D64B0"/>
    <w:rsid w:val="006D686A"/>
    <w:rsid w:val="006D68A6"/>
    <w:rsid w:val="006D72B4"/>
    <w:rsid w:val="006D7331"/>
    <w:rsid w:val="006E011E"/>
    <w:rsid w:val="006E012F"/>
    <w:rsid w:val="006E0B66"/>
    <w:rsid w:val="006E1390"/>
    <w:rsid w:val="006E2F70"/>
    <w:rsid w:val="006E310A"/>
    <w:rsid w:val="006E3640"/>
    <w:rsid w:val="006E4806"/>
    <w:rsid w:val="006E7788"/>
    <w:rsid w:val="006F0981"/>
    <w:rsid w:val="006F40A7"/>
    <w:rsid w:val="006F7228"/>
    <w:rsid w:val="00701052"/>
    <w:rsid w:val="0070207A"/>
    <w:rsid w:val="0070442C"/>
    <w:rsid w:val="0070473B"/>
    <w:rsid w:val="00713C29"/>
    <w:rsid w:val="00717DE2"/>
    <w:rsid w:val="00722566"/>
    <w:rsid w:val="00722F3B"/>
    <w:rsid w:val="0072425A"/>
    <w:rsid w:val="00724D95"/>
    <w:rsid w:val="00726307"/>
    <w:rsid w:val="00726619"/>
    <w:rsid w:val="0072701C"/>
    <w:rsid w:val="0072781F"/>
    <w:rsid w:val="00732561"/>
    <w:rsid w:val="00733DEE"/>
    <w:rsid w:val="0073637C"/>
    <w:rsid w:val="007365D5"/>
    <w:rsid w:val="007403AA"/>
    <w:rsid w:val="00741047"/>
    <w:rsid w:val="007424E4"/>
    <w:rsid w:val="00745C0B"/>
    <w:rsid w:val="007506C4"/>
    <w:rsid w:val="007511AF"/>
    <w:rsid w:val="00751AA6"/>
    <w:rsid w:val="00753C66"/>
    <w:rsid w:val="00754547"/>
    <w:rsid w:val="007563FA"/>
    <w:rsid w:val="00756649"/>
    <w:rsid w:val="00760340"/>
    <w:rsid w:val="00760EC7"/>
    <w:rsid w:val="00765AA9"/>
    <w:rsid w:val="007676CB"/>
    <w:rsid w:val="00770096"/>
    <w:rsid w:val="00774A8C"/>
    <w:rsid w:val="00775C4D"/>
    <w:rsid w:val="00781CDD"/>
    <w:rsid w:val="00781E29"/>
    <w:rsid w:val="00783567"/>
    <w:rsid w:val="00783647"/>
    <w:rsid w:val="007842DF"/>
    <w:rsid w:val="00785343"/>
    <w:rsid w:val="007861BF"/>
    <w:rsid w:val="00791CCA"/>
    <w:rsid w:val="00791E9B"/>
    <w:rsid w:val="00792CCC"/>
    <w:rsid w:val="007A000C"/>
    <w:rsid w:val="007A55D9"/>
    <w:rsid w:val="007B3679"/>
    <w:rsid w:val="007B4B5C"/>
    <w:rsid w:val="007C0894"/>
    <w:rsid w:val="007C3A27"/>
    <w:rsid w:val="007C5220"/>
    <w:rsid w:val="007D03DF"/>
    <w:rsid w:val="007D4B0B"/>
    <w:rsid w:val="007D7A26"/>
    <w:rsid w:val="007E22B9"/>
    <w:rsid w:val="007E2AF7"/>
    <w:rsid w:val="007E4540"/>
    <w:rsid w:val="007E458B"/>
    <w:rsid w:val="007E52D1"/>
    <w:rsid w:val="007E61F1"/>
    <w:rsid w:val="007F197F"/>
    <w:rsid w:val="007F1B25"/>
    <w:rsid w:val="007F2BCA"/>
    <w:rsid w:val="007F370B"/>
    <w:rsid w:val="007F446F"/>
    <w:rsid w:val="007F57F8"/>
    <w:rsid w:val="007F6198"/>
    <w:rsid w:val="007F6DEC"/>
    <w:rsid w:val="007F793D"/>
    <w:rsid w:val="008003C7"/>
    <w:rsid w:val="00800474"/>
    <w:rsid w:val="008022E7"/>
    <w:rsid w:val="00803D98"/>
    <w:rsid w:val="008062F9"/>
    <w:rsid w:val="00807745"/>
    <w:rsid w:val="00811553"/>
    <w:rsid w:val="00812E95"/>
    <w:rsid w:val="00817E8A"/>
    <w:rsid w:val="00817F68"/>
    <w:rsid w:val="00820EB4"/>
    <w:rsid w:val="00821809"/>
    <w:rsid w:val="00822351"/>
    <w:rsid w:val="00824CBF"/>
    <w:rsid w:val="00826504"/>
    <w:rsid w:val="008266FF"/>
    <w:rsid w:val="0083244C"/>
    <w:rsid w:val="00832A69"/>
    <w:rsid w:val="00833219"/>
    <w:rsid w:val="0083515D"/>
    <w:rsid w:val="008353E0"/>
    <w:rsid w:val="00840D39"/>
    <w:rsid w:val="00843AAC"/>
    <w:rsid w:val="00845E43"/>
    <w:rsid w:val="00845E84"/>
    <w:rsid w:val="008510A6"/>
    <w:rsid w:val="00851835"/>
    <w:rsid w:val="00852B3C"/>
    <w:rsid w:val="00856FE6"/>
    <w:rsid w:val="00870FCD"/>
    <w:rsid w:val="008730ED"/>
    <w:rsid w:val="008737D7"/>
    <w:rsid w:val="008746AB"/>
    <w:rsid w:val="008770B4"/>
    <w:rsid w:val="00880312"/>
    <w:rsid w:val="00882BD4"/>
    <w:rsid w:val="0088464B"/>
    <w:rsid w:val="00885B2E"/>
    <w:rsid w:val="0088743F"/>
    <w:rsid w:val="00892A84"/>
    <w:rsid w:val="00893098"/>
    <w:rsid w:val="008936AD"/>
    <w:rsid w:val="00893B68"/>
    <w:rsid w:val="00897F23"/>
    <w:rsid w:val="008A1221"/>
    <w:rsid w:val="008A1537"/>
    <w:rsid w:val="008A3F00"/>
    <w:rsid w:val="008A7165"/>
    <w:rsid w:val="008B0951"/>
    <w:rsid w:val="008B43D7"/>
    <w:rsid w:val="008B4CE8"/>
    <w:rsid w:val="008B61E4"/>
    <w:rsid w:val="008C0012"/>
    <w:rsid w:val="008C24A4"/>
    <w:rsid w:val="008C38A9"/>
    <w:rsid w:val="008D0B58"/>
    <w:rsid w:val="008D5790"/>
    <w:rsid w:val="008D638C"/>
    <w:rsid w:val="008E3C38"/>
    <w:rsid w:val="008E4AB2"/>
    <w:rsid w:val="008E55B9"/>
    <w:rsid w:val="008E6C22"/>
    <w:rsid w:val="008F095C"/>
    <w:rsid w:val="008F2DBA"/>
    <w:rsid w:val="008F49F6"/>
    <w:rsid w:val="008F66A4"/>
    <w:rsid w:val="00901A19"/>
    <w:rsid w:val="009025F4"/>
    <w:rsid w:val="00902C28"/>
    <w:rsid w:val="009121E2"/>
    <w:rsid w:val="00913346"/>
    <w:rsid w:val="00914EED"/>
    <w:rsid w:val="00915524"/>
    <w:rsid w:val="009155DB"/>
    <w:rsid w:val="009178D1"/>
    <w:rsid w:val="009241E8"/>
    <w:rsid w:val="009245F6"/>
    <w:rsid w:val="009269A5"/>
    <w:rsid w:val="00927D4D"/>
    <w:rsid w:val="00931856"/>
    <w:rsid w:val="009330BB"/>
    <w:rsid w:val="00934AA8"/>
    <w:rsid w:val="009378DD"/>
    <w:rsid w:val="00944E82"/>
    <w:rsid w:val="009462DB"/>
    <w:rsid w:val="00946BE7"/>
    <w:rsid w:val="00946E7A"/>
    <w:rsid w:val="00947AF7"/>
    <w:rsid w:val="00947C77"/>
    <w:rsid w:val="00956E94"/>
    <w:rsid w:val="00960025"/>
    <w:rsid w:val="009620B7"/>
    <w:rsid w:val="00966EA9"/>
    <w:rsid w:val="00971898"/>
    <w:rsid w:val="00972DEC"/>
    <w:rsid w:val="00972FD6"/>
    <w:rsid w:val="009768F2"/>
    <w:rsid w:val="00980714"/>
    <w:rsid w:val="0098133B"/>
    <w:rsid w:val="00981D36"/>
    <w:rsid w:val="0098264E"/>
    <w:rsid w:val="00992198"/>
    <w:rsid w:val="009A2973"/>
    <w:rsid w:val="009A53A4"/>
    <w:rsid w:val="009A58B0"/>
    <w:rsid w:val="009A7235"/>
    <w:rsid w:val="009B04FC"/>
    <w:rsid w:val="009B19EC"/>
    <w:rsid w:val="009B3A50"/>
    <w:rsid w:val="009B408C"/>
    <w:rsid w:val="009B43F6"/>
    <w:rsid w:val="009B4479"/>
    <w:rsid w:val="009B74AD"/>
    <w:rsid w:val="009C0E85"/>
    <w:rsid w:val="009C1467"/>
    <w:rsid w:val="009C6FF7"/>
    <w:rsid w:val="009C7A83"/>
    <w:rsid w:val="009D11A9"/>
    <w:rsid w:val="009D13C8"/>
    <w:rsid w:val="009D1478"/>
    <w:rsid w:val="009D2225"/>
    <w:rsid w:val="009D25B3"/>
    <w:rsid w:val="009D2F8A"/>
    <w:rsid w:val="009D3083"/>
    <w:rsid w:val="009E351A"/>
    <w:rsid w:val="009E3D4A"/>
    <w:rsid w:val="009E596D"/>
    <w:rsid w:val="009F3D59"/>
    <w:rsid w:val="009F3E9B"/>
    <w:rsid w:val="00A000A8"/>
    <w:rsid w:val="00A04332"/>
    <w:rsid w:val="00A06565"/>
    <w:rsid w:val="00A1172D"/>
    <w:rsid w:val="00A1367B"/>
    <w:rsid w:val="00A13FF2"/>
    <w:rsid w:val="00A144CC"/>
    <w:rsid w:val="00A1508B"/>
    <w:rsid w:val="00A160E8"/>
    <w:rsid w:val="00A171DA"/>
    <w:rsid w:val="00A17B0A"/>
    <w:rsid w:val="00A216D3"/>
    <w:rsid w:val="00A21CEB"/>
    <w:rsid w:val="00A22644"/>
    <w:rsid w:val="00A2367A"/>
    <w:rsid w:val="00A238C9"/>
    <w:rsid w:val="00A23E84"/>
    <w:rsid w:val="00A2408E"/>
    <w:rsid w:val="00A25AD1"/>
    <w:rsid w:val="00A26B1C"/>
    <w:rsid w:val="00A27DFE"/>
    <w:rsid w:val="00A307A6"/>
    <w:rsid w:val="00A30EA3"/>
    <w:rsid w:val="00A33EF2"/>
    <w:rsid w:val="00A34512"/>
    <w:rsid w:val="00A35386"/>
    <w:rsid w:val="00A40055"/>
    <w:rsid w:val="00A429E2"/>
    <w:rsid w:val="00A437EA"/>
    <w:rsid w:val="00A4503A"/>
    <w:rsid w:val="00A46FBA"/>
    <w:rsid w:val="00A47A3F"/>
    <w:rsid w:val="00A51B83"/>
    <w:rsid w:val="00A53D81"/>
    <w:rsid w:val="00A53EB1"/>
    <w:rsid w:val="00A5506A"/>
    <w:rsid w:val="00A554B0"/>
    <w:rsid w:val="00A60403"/>
    <w:rsid w:val="00A6171F"/>
    <w:rsid w:val="00A6199A"/>
    <w:rsid w:val="00A63304"/>
    <w:rsid w:val="00A64121"/>
    <w:rsid w:val="00A65601"/>
    <w:rsid w:val="00A65B2B"/>
    <w:rsid w:val="00A66B93"/>
    <w:rsid w:val="00A67A71"/>
    <w:rsid w:val="00A73B0A"/>
    <w:rsid w:val="00A746D7"/>
    <w:rsid w:val="00A76666"/>
    <w:rsid w:val="00A77DC5"/>
    <w:rsid w:val="00A80314"/>
    <w:rsid w:val="00A80E4B"/>
    <w:rsid w:val="00A819EF"/>
    <w:rsid w:val="00A82577"/>
    <w:rsid w:val="00A849D0"/>
    <w:rsid w:val="00A87C56"/>
    <w:rsid w:val="00A907C8"/>
    <w:rsid w:val="00A90AC5"/>
    <w:rsid w:val="00A94D8A"/>
    <w:rsid w:val="00A97D37"/>
    <w:rsid w:val="00AA05D5"/>
    <w:rsid w:val="00AA157D"/>
    <w:rsid w:val="00AA2F50"/>
    <w:rsid w:val="00AA4A69"/>
    <w:rsid w:val="00AA53A9"/>
    <w:rsid w:val="00AB10AC"/>
    <w:rsid w:val="00AB10D8"/>
    <w:rsid w:val="00AB2858"/>
    <w:rsid w:val="00AB441F"/>
    <w:rsid w:val="00AB4EC4"/>
    <w:rsid w:val="00AB515F"/>
    <w:rsid w:val="00AB6556"/>
    <w:rsid w:val="00AC063D"/>
    <w:rsid w:val="00AC1E96"/>
    <w:rsid w:val="00AC39AF"/>
    <w:rsid w:val="00AC42BC"/>
    <w:rsid w:val="00AC6091"/>
    <w:rsid w:val="00AD05BC"/>
    <w:rsid w:val="00AD1462"/>
    <w:rsid w:val="00AD4BB1"/>
    <w:rsid w:val="00AD59B1"/>
    <w:rsid w:val="00AD61C4"/>
    <w:rsid w:val="00AE13BE"/>
    <w:rsid w:val="00AE272E"/>
    <w:rsid w:val="00AE31A7"/>
    <w:rsid w:val="00AE496E"/>
    <w:rsid w:val="00AE5A06"/>
    <w:rsid w:val="00AE5E8B"/>
    <w:rsid w:val="00AF19D7"/>
    <w:rsid w:val="00AF25D3"/>
    <w:rsid w:val="00AF500F"/>
    <w:rsid w:val="00AF5F58"/>
    <w:rsid w:val="00AF6BF1"/>
    <w:rsid w:val="00AF6E29"/>
    <w:rsid w:val="00AF7648"/>
    <w:rsid w:val="00B04DD0"/>
    <w:rsid w:val="00B05A73"/>
    <w:rsid w:val="00B1256F"/>
    <w:rsid w:val="00B1350B"/>
    <w:rsid w:val="00B1513C"/>
    <w:rsid w:val="00B15D0F"/>
    <w:rsid w:val="00B17AF6"/>
    <w:rsid w:val="00B2263F"/>
    <w:rsid w:val="00B26A23"/>
    <w:rsid w:val="00B26DCC"/>
    <w:rsid w:val="00B30953"/>
    <w:rsid w:val="00B33588"/>
    <w:rsid w:val="00B339FA"/>
    <w:rsid w:val="00B33C05"/>
    <w:rsid w:val="00B36500"/>
    <w:rsid w:val="00B36DA7"/>
    <w:rsid w:val="00B418F4"/>
    <w:rsid w:val="00B42BAC"/>
    <w:rsid w:val="00B47D3D"/>
    <w:rsid w:val="00B50506"/>
    <w:rsid w:val="00B505FF"/>
    <w:rsid w:val="00B52AC1"/>
    <w:rsid w:val="00B54CB7"/>
    <w:rsid w:val="00B552A5"/>
    <w:rsid w:val="00B55A44"/>
    <w:rsid w:val="00B56123"/>
    <w:rsid w:val="00B56AB4"/>
    <w:rsid w:val="00B570EC"/>
    <w:rsid w:val="00B575CC"/>
    <w:rsid w:val="00B6666E"/>
    <w:rsid w:val="00B67A7C"/>
    <w:rsid w:val="00B71A2D"/>
    <w:rsid w:val="00B71C94"/>
    <w:rsid w:val="00B729A3"/>
    <w:rsid w:val="00B75343"/>
    <w:rsid w:val="00B75633"/>
    <w:rsid w:val="00B777ED"/>
    <w:rsid w:val="00B8107D"/>
    <w:rsid w:val="00B811E7"/>
    <w:rsid w:val="00B81D5E"/>
    <w:rsid w:val="00B82B0A"/>
    <w:rsid w:val="00B8368C"/>
    <w:rsid w:val="00B90017"/>
    <w:rsid w:val="00B90DA2"/>
    <w:rsid w:val="00B9524F"/>
    <w:rsid w:val="00B95495"/>
    <w:rsid w:val="00BA0946"/>
    <w:rsid w:val="00BA0D4C"/>
    <w:rsid w:val="00BA17B4"/>
    <w:rsid w:val="00BA342B"/>
    <w:rsid w:val="00BA41D6"/>
    <w:rsid w:val="00BA4AF6"/>
    <w:rsid w:val="00BA4C6B"/>
    <w:rsid w:val="00BA7EFF"/>
    <w:rsid w:val="00BB0FC2"/>
    <w:rsid w:val="00BB1CC1"/>
    <w:rsid w:val="00BB22B1"/>
    <w:rsid w:val="00BB4FA7"/>
    <w:rsid w:val="00BC272E"/>
    <w:rsid w:val="00BC5324"/>
    <w:rsid w:val="00BC5904"/>
    <w:rsid w:val="00BC5C0E"/>
    <w:rsid w:val="00BC6B3E"/>
    <w:rsid w:val="00BD2123"/>
    <w:rsid w:val="00BD3CEC"/>
    <w:rsid w:val="00BD4061"/>
    <w:rsid w:val="00BD41BC"/>
    <w:rsid w:val="00BD4682"/>
    <w:rsid w:val="00BD6699"/>
    <w:rsid w:val="00BE2C03"/>
    <w:rsid w:val="00BE49C3"/>
    <w:rsid w:val="00BE63F3"/>
    <w:rsid w:val="00BE6406"/>
    <w:rsid w:val="00BE6A4E"/>
    <w:rsid w:val="00BE6D17"/>
    <w:rsid w:val="00BF2082"/>
    <w:rsid w:val="00BF39CF"/>
    <w:rsid w:val="00BF3BD4"/>
    <w:rsid w:val="00BF57B3"/>
    <w:rsid w:val="00BF5E9D"/>
    <w:rsid w:val="00BF723A"/>
    <w:rsid w:val="00C019A9"/>
    <w:rsid w:val="00C04C0E"/>
    <w:rsid w:val="00C05362"/>
    <w:rsid w:val="00C05524"/>
    <w:rsid w:val="00C05D44"/>
    <w:rsid w:val="00C136B6"/>
    <w:rsid w:val="00C15B92"/>
    <w:rsid w:val="00C15E0F"/>
    <w:rsid w:val="00C16DA7"/>
    <w:rsid w:val="00C17D68"/>
    <w:rsid w:val="00C24BA8"/>
    <w:rsid w:val="00C26301"/>
    <w:rsid w:val="00C27705"/>
    <w:rsid w:val="00C27D89"/>
    <w:rsid w:val="00C30436"/>
    <w:rsid w:val="00C34C6D"/>
    <w:rsid w:val="00C35CA2"/>
    <w:rsid w:val="00C3681B"/>
    <w:rsid w:val="00C37171"/>
    <w:rsid w:val="00C4211A"/>
    <w:rsid w:val="00C4239C"/>
    <w:rsid w:val="00C42D3B"/>
    <w:rsid w:val="00C46086"/>
    <w:rsid w:val="00C465CD"/>
    <w:rsid w:val="00C469E4"/>
    <w:rsid w:val="00C54B39"/>
    <w:rsid w:val="00C56456"/>
    <w:rsid w:val="00C56FDE"/>
    <w:rsid w:val="00C60942"/>
    <w:rsid w:val="00C61C4E"/>
    <w:rsid w:val="00C61DB1"/>
    <w:rsid w:val="00C671E3"/>
    <w:rsid w:val="00C70609"/>
    <w:rsid w:val="00C70BAA"/>
    <w:rsid w:val="00C80955"/>
    <w:rsid w:val="00C84ED3"/>
    <w:rsid w:val="00C86393"/>
    <w:rsid w:val="00C87141"/>
    <w:rsid w:val="00C9282F"/>
    <w:rsid w:val="00C967C0"/>
    <w:rsid w:val="00CA5972"/>
    <w:rsid w:val="00CA632A"/>
    <w:rsid w:val="00CA7BF4"/>
    <w:rsid w:val="00CB0097"/>
    <w:rsid w:val="00CB0B59"/>
    <w:rsid w:val="00CB352C"/>
    <w:rsid w:val="00CB36F0"/>
    <w:rsid w:val="00CB5C8C"/>
    <w:rsid w:val="00CB689E"/>
    <w:rsid w:val="00CC0F5B"/>
    <w:rsid w:val="00CC142B"/>
    <w:rsid w:val="00CC4944"/>
    <w:rsid w:val="00CC57FC"/>
    <w:rsid w:val="00CC6613"/>
    <w:rsid w:val="00CC7EB2"/>
    <w:rsid w:val="00CD0CBB"/>
    <w:rsid w:val="00CD24C8"/>
    <w:rsid w:val="00CD4E5F"/>
    <w:rsid w:val="00CD5A9C"/>
    <w:rsid w:val="00CE14C2"/>
    <w:rsid w:val="00CE2DC0"/>
    <w:rsid w:val="00CE2F8C"/>
    <w:rsid w:val="00CE34AB"/>
    <w:rsid w:val="00CE3E31"/>
    <w:rsid w:val="00CE5BEF"/>
    <w:rsid w:val="00CF01A1"/>
    <w:rsid w:val="00CF258C"/>
    <w:rsid w:val="00CF42CB"/>
    <w:rsid w:val="00CF4A4C"/>
    <w:rsid w:val="00CF6E6E"/>
    <w:rsid w:val="00CF6F7E"/>
    <w:rsid w:val="00CF7CAC"/>
    <w:rsid w:val="00CF7EF6"/>
    <w:rsid w:val="00D03393"/>
    <w:rsid w:val="00D05B23"/>
    <w:rsid w:val="00D06355"/>
    <w:rsid w:val="00D07838"/>
    <w:rsid w:val="00D15E01"/>
    <w:rsid w:val="00D1755D"/>
    <w:rsid w:val="00D22240"/>
    <w:rsid w:val="00D23421"/>
    <w:rsid w:val="00D24CDB"/>
    <w:rsid w:val="00D27C92"/>
    <w:rsid w:val="00D30B0C"/>
    <w:rsid w:val="00D30B8C"/>
    <w:rsid w:val="00D30F09"/>
    <w:rsid w:val="00D3601C"/>
    <w:rsid w:val="00D4108A"/>
    <w:rsid w:val="00D43EF0"/>
    <w:rsid w:val="00D44B7B"/>
    <w:rsid w:val="00D47397"/>
    <w:rsid w:val="00D500E9"/>
    <w:rsid w:val="00D507E8"/>
    <w:rsid w:val="00D50BC7"/>
    <w:rsid w:val="00D514EB"/>
    <w:rsid w:val="00D51924"/>
    <w:rsid w:val="00D53D18"/>
    <w:rsid w:val="00D54B6B"/>
    <w:rsid w:val="00D55E01"/>
    <w:rsid w:val="00D55E1E"/>
    <w:rsid w:val="00D56A84"/>
    <w:rsid w:val="00D57C90"/>
    <w:rsid w:val="00D6073E"/>
    <w:rsid w:val="00D61604"/>
    <w:rsid w:val="00D633E8"/>
    <w:rsid w:val="00D64736"/>
    <w:rsid w:val="00D64D2E"/>
    <w:rsid w:val="00D705A4"/>
    <w:rsid w:val="00D71C11"/>
    <w:rsid w:val="00D76F7F"/>
    <w:rsid w:val="00D77212"/>
    <w:rsid w:val="00D80B2C"/>
    <w:rsid w:val="00D84192"/>
    <w:rsid w:val="00D91429"/>
    <w:rsid w:val="00D91BE4"/>
    <w:rsid w:val="00D92F76"/>
    <w:rsid w:val="00D955CD"/>
    <w:rsid w:val="00D96A2B"/>
    <w:rsid w:val="00DA05B0"/>
    <w:rsid w:val="00DA2A03"/>
    <w:rsid w:val="00DA50B1"/>
    <w:rsid w:val="00DA75E9"/>
    <w:rsid w:val="00DB02E5"/>
    <w:rsid w:val="00DB61A7"/>
    <w:rsid w:val="00DB644B"/>
    <w:rsid w:val="00DB6519"/>
    <w:rsid w:val="00DB6AD5"/>
    <w:rsid w:val="00DC1299"/>
    <w:rsid w:val="00DC70D5"/>
    <w:rsid w:val="00DC74E1"/>
    <w:rsid w:val="00DC796A"/>
    <w:rsid w:val="00DD063D"/>
    <w:rsid w:val="00DD0CC5"/>
    <w:rsid w:val="00DD2A49"/>
    <w:rsid w:val="00DD4E47"/>
    <w:rsid w:val="00DD7489"/>
    <w:rsid w:val="00DE1A50"/>
    <w:rsid w:val="00DE4B6A"/>
    <w:rsid w:val="00DE4D62"/>
    <w:rsid w:val="00DE523F"/>
    <w:rsid w:val="00DE5517"/>
    <w:rsid w:val="00DE6FC3"/>
    <w:rsid w:val="00DF0422"/>
    <w:rsid w:val="00DF1A7E"/>
    <w:rsid w:val="00DF285E"/>
    <w:rsid w:val="00DF692A"/>
    <w:rsid w:val="00E001BA"/>
    <w:rsid w:val="00E020DF"/>
    <w:rsid w:val="00E02330"/>
    <w:rsid w:val="00E0606A"/>
    <w:rsid w:val="00E0691F"/>
    <w:rsid w:val="00E06F40"/>
    <w:rsid w:val="00E115D5"/>
    <w:rsid w:val="00E129CB"/>
    <w:rsid w:val="00E1331F"/>
    <w:rsid w:val="00E175B9"/>
    <w:rsid w:val="00E2269E"/>
    <w:rsid w:val="00E22978"/>
    <w:rsid w:val="00E2459E"/>
    <w:rsid w:val="00E2751B"/>
    <w:rsid w:val="00E326A5"/>
    <w:rsid w:val="00E32A7D"/>
    <w:rsid w:val="00E32C66"/>
    <w:rsid w:val="00E3351E"/>
    <w:rsid w:val="00E418B2"/>
    <w:rsid w:val="00E42CE0"/>
    <w:rsid w:val="00E4481F"/>
    <w:rsid w:val="00E449DB"/>
    <w:rsid w:val="00E44EDB"/>
    <w:rsid w:val="00E45BC2"/>
    <w:rsid w:val="00E50A34"/>
    <w:rsid w:val="00E53FD2"/>
    <w:rsid w:val="00E54ADA"/>
    <w:rsid w:val="00E54F5E"/>
    <w:rsid w:val="00E615F6"/>
    <w:rsid w:val="00E618FB"/>
    <w:rsid w:val="00E61F34"/>
    <w:rsid w:val="00E6460C"/>
    <w:rsid w:val="00E64BC8"/>
    <w:rsid w:val="00E65A49"/>
    <w:rsid w:val="00E70273"/>
    <w:rsid w:val="00E72767"/>
    <w:rsid w:val="00E7578B"/>
    <w:rsid w:val="00E77883"/>
    <w:rsid w:val="00E83AAD"/>
    <w:rsid w:val="00E83C15"/>
    <w:rsid w:val="00E842FB"/>
    <w:rsid w:val="00E84CEE"/>
    <w:rsid w:val="00E85592"/>
    <w:rsid w:val="00E87085"/>
    <w:rsid w:val="00E9009F"/>
    <w:rsid w:val="00E91068"/>
    <w:rsid w:val="00E9214D"/>
    <w:rsid w:val="00E93039"/>
    <w:rsid w:val="00E93691"/>
    <w:rsid w:val="00E964A1"/>
    <w:rsid w:val="00E97CDB"/>
    <w:rsid w:val="00EA4653"/>
    <w:rsid w:val="00EA60BD"/>
    <w:rsid w:val="00EB0454"/>
    <w:rsid w:val="00EB13E0"/>
    <w:rsid w:val="00EB57F8"/>
    <w:rsid w:val="00EB5CB1"/>
    <w:rsid w:val="00EB75AF"/>
    <w:rsid w:val="00EC00E2"/>
    <w:rsid w:val="00EC0A8E"/>
    <w:rsid w:val="00EC13CA"/>
    <w:rsid w:val="00EC1602"/>
    <w:rsid w:val="00EC1A22"/>
    <w:rsid w:val="00EC1E4A"/>
    <w:rsid w:val="00EC3614"/>
    <w:rsid w:val="00EC63E6"/>
    <w:rsid w:val="00EC78F0"/>
    <w:rsid w:val="00EC7BAD"/>
    <w:rsid w:val="00ED031F"/>
    <w:rsid w:val="00ED7052"/>
    <w:rsid w:val="00ED765E"/>
    <w:rsid w:val="00ED7CEF"/>
    <w:rsid w:val="00EE196E"/>
    <w:rsid w:val="00EE3B5D"/>
    <w:rsid w:val="00EE45E9"/>
    <w:rsid w:val="00EE59E1"/>
    <w:rsid w:val="00EF44F7"/>
    <w:rsid w:val="00F00C17"/>
    <w:rsid w:val="00F01B31"/>
    <w:rsid w:val="00F0252A"/>
    <w:rsid w:val="00F0398A"/>
    <w:rsid w:val="00F04897"/>
    <w:rsid w:val="00F05892"/>
    <w:rsid w:val="00F063F1"/>
    <w:rsid w:val="00F077AA"/>
    <w:rsid w:val="00F107DB"/>
    <w:rsid w:val="00F10AF5"/>
    <w:rsid w:val="00F10BE3"/>
    <w:rsid w:val="00F1168C"/>
    <w:rsid w:val="00F1245C"/>
    <w:rsid w:val="00F12D23"/>
    <w:rsid w:val="00F1384C"/>
    <w:rsid w:val="00F14943"/>
    <w:rsid w:val="00F17CC7"/>
    <w:rsid w:val="00F201AA"/>
    <w:rsid w:val="00F246DA"/>
    <w:rsid w:val="00F24744"/>
    <w:rsid w:val="00F25725"/>
    <w:rsid w:val="00F30086"/>
    <w:rsid w:val="00F306EF"/>
    <w:rsid w:val="00F30D5E"/>
    <w:rsid w:val="00F32808"/>
    <w:rsid w:val="00F33AD5"/>
    <w:rsid w:val="00F3406C"/>
    <w:rsid w:val="00F36966"/>
    <w:rsid w:val="00F411A2"/>
    <w:rsid w:val="00F4188E"/>
    <w:rsid w:val="00F44133"/>
    <w:rsid w:val="00F44FF8"/>
    <w:rsid w:val="00F465E8"/>
    <w:rsid w:val="00F5032B"/>
    <w:rsid w:val="00F510ED"/>
    <w:rsid w:val="00F525F4"/>
    <w:rsid w:val="00F531DC"/>
    <w:rsid w:val="00F53820"/>
    <w:rsid w:val="00F564F1"/>
    <w:rsid w:val="00F5703E"/>
    <w:rsid w:val="00F57399"/>
    <w:rsid w:val="00F62BB5"/>
    <w:rsid w:val="00F64870"/>
    <w:rsid w:val="00F70503"/>
    <w:rsid w:val="00F7288A"/>
    <w:rsid w:val="00F74C56"/>
    <w:rsid w:val="00F74F7F"/>
    <w:rsid w:val="00F757D3"/>
    <w:rsid w:val="00F76ED2"/>
    <w:rsid w:val="00F77DF4"/>
    <w:rsid w:val="00F80265"/>
    <w:rsid w:val="00F808A2"/>
    <w:rsid w:val="00F8267A"/>
    <w:rsid w:val="00F834AB"/>
    <w:rsid w:val="00F84C11"/>
    <w:rsid w:val="00F872F9"/>
    <w:rsid w:val="00F910F2"/>
    <w:rsid w:val="00F91BB7"/>
    <w:rsid w:val="00F94EC4"/>
    <w:rsid w:val="00F973B6"/>
    <w:rsid w:val="00FA3C3D"/>
    <w:rsid w:val="00FA47BF"/>
    <w:rsid w:val="00FA4FCC"/>
    <w:rsid w:val="00FA6D61"/>
    <w:rsid w:val="00FA6FF0"/>
    <w:rsid w:val="00FA7FFB"/>
    <w:rsid w:val="00FB0B8D"/>
    <w:rsid w:val="00FB2454"/>
    <w:rsid w:val="00FB2A86"/>
    <w:rsid w:val="00FB52B3"/>
    <w:rsid w:val="00FB67DE"/>
    <w:rsid w:val="00FC3DFF"/>
    <w:rsid w:val="00FC3FFF"/>
    <w:rsid w:val="00FD1D2A"/>
    <w:rsid w:val="00FD4FA2"/>
    <w:rsid w:val="00FD71D7"/>
    <w:rsid w:val="00FD7998"/>
    <w:rsid w:val="00FD7C20"/>
    <w:rsid w:val="00FD7FD2"/>
    <w:rsid w:val="00FE06DD"/>
    <w:rsid w:val="00FE0F34"/>
    <w:rsid w:val="00FE1F64"/>
    <w:rsid w:val="00FE1FDC"/>
    <w:rsid w:val="00FE29FC"/>
    <w:rsid w:val="00FE3437"/>
    <w:rsid w:val="00FE3B48"/>
    <w:rsid w:val="00FE50C5"/>
    <w:rsid w:val="00FE5856"/>
    <w:rsid w:val="00FE7AD2"/>
    <w:rsid w:val="00FE7F83"/>
    <w:rsid w:val="00FF0F4B"/>
    <w:rsid w:val="00FF2A67"/>
    <w:rsid w:val="00FF3A41"/>
    <w:rsid w:val="00FF4196"/>
    <w:rsid w:val="00FF4232"/>
    <w:rsid w:val="00FF467D"/>
    <w:rsid w:val="00FF58B8"/>
    <w:rsid w:val="00FF6689"/>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1508C"/>
  <w15:docId w15:val="{6B1FEDCC-F914-4E31-8803-89EB70D2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C4C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C4C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C4CB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C4C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B9"/>
  </w:style>
  <w:style w:type="paragraph" w:styleId="ListParagraph">
    <w:name w:val="List Paragraph"/>
    <w:basedOn w:val="Normal"/>
    <w:uiPriority w:val="34"/>
    <w:qFormat/>
    <w:rsid w:val="000D04B6"/>
    <w:pPr>
      <w:ind w:left="720"/>
      <w:contextualSpacing/>
    </w:pPr>
  </w:style>
  <w:style w:type="paragraph" w:styleId="Revision">
    <w:name w:val="Revision"/>
    <w:hidden/>
    <w:uiPriority w:val="99"/>
    <w:semiHidden/>
    <w:rsid w:val="000E4309"/>
    <w:pPr>
      <w:spacing w:after="0" w:line="240" w:lineRule="auto"/>
    </w:pPr>
  </w:style>
  <w:style w:type="character" w:styleId="Hyperlink">
    <w:name w:val="Hyperlink"/>
    <w:basedOn w:val="DefaultParagraphFont"/>
    <w:uiPriority w:val="99"/>
    <w:unhideWhenUsed/>
    <w:rsid w:val="00D61604"/>
    <w:rPr>
      <w:color w:val="0563C1" w:themeColor="hyperlink"/>
      <w:u w:val="single"/>
    </w:rPr>
  </w:style>
  <w:style w:type="character" w:styleId="UnresolvedMention">
    <w:name w:val="Unresolved Mention"/>
    <w:basedOn w:val="DefaultParagraphFont"/>
    <w:uiPriority w:val="99"/>
    <w:semiHidden/>
    <w:unhideWhenUsed/>
    <w:rsid w:val="00D61604"/>
    <w:rPr>
      <w:color w:val="605E5C"/>
      <w:shd w:val="clear" w:color="auto" w:fill="E1DFDD"/>
    </w:rPr>
  </w:style>
  <w:style w:type="character" w:styleId="CommentReference">
    <w:name w:val="annotation reference"/>
    <w:basedOn w:val="DefaultParagraphFont"/>
    <w:uiPriority w:val="99"/>
    <w:semiHidden/>
    <w:unhideWhenUsed/>
    <w:rsid w:val="00BE6406"/>
    <w:rPr>
      <w:sz w:val="16"/>
      <w:szCs w:val="16"/>
    </w:rPr>
  </w:style>
  <w:style w:type="paragraph" w:styleId="CommentText">
    <w:name w:val="annotation text"/>
    <w:basedOn w:val="Normal"/>
    <w:link w:val="CommentTextChar"/>
    <w:uiPriority w:val="99"/>
    <w:unhideWhenUsed/>
    <w:rsid w:val="00BE6406"/>
    <w:pPr>
      <w:spacing w:line="240" w:lineRule="auto"/>
    </w:pPr>
    <w:rPr>
      <w:sz w:val="20"/>
      <w:szCs w:val="20"/>
    </w:rPr>
  </w:style>
  <w:style w:type="character" w:customStyle="1" w:styleId="CommentTextChar">
    <w:name w:val="Comment Text Char"/>
    <w:basedOn w:val="DefaultParagraphFont"/>
    <w:link w:val="CommentText"/>
    <w:uiPriority w:val="99"/>
    <w:rsid w:val="00BE6406"/>
    <w:rPr>
      <w:sz w:val="20"/>
      <w:szCs w:val="20"/>
    </w:rPr>
  </w:style>
  <w:style w:type="paragraph" w:styleId="CommentSubject">
    <w:name w:val="annotation subject"/>
    <w:basedOn w:val="CommentText"/>
    <w:next w:val="CommentText"/>
    <w:link w:val="CommentSubjectChar"/>
    <w:uiPriority w:val="99"/>
    <w:semiHidden/>
    <w:unhideWhenUsed/>
    <w:rsid w:val="00BE6406"/>
    <w:rPr>
      <w:b/>
      <w:bCs/>
    </w:rPr>
  </w:style>
  <w:style w:type="character" w:customStyle="1" w:styleId="CommentSubjectChar">
    <w:name w:val="Comment Subject Char"/>
    <w:basedOn w:val="CommentTextChar"/>
    <w:link w:val="CommentSubject"/>
    <w:uiPriority w:val="99"/>
    <w:semiHidden/>
    <w:rsid w:val="00BE6406"/>
    <w:rPr>
      <w:b/>
      <w:bCs/>
      <w:sz w:val="20"/>
      <w:szCs w:val="20"/>
    </w:rPr>
  </w:style>
  <w:style w:type="paragraph" w:styleId="BodyTextIndent">
    <w:name w:val="Body Text Indent"/>
    <w:basedOn w:val="Normal"/>
    <w:link w:val="BodyTextIndentChar"/>
    <w:uiPriority w:val="99"/>
    <w:unhideWhenUsed/>
    <w:rsid w:val="00E72767"/>
    <w:pPr>
      <w:spacing w:after="0" w:line="240" w:lineRule="auto"/>
      <w:ind w:left="360"/>
    </w:pPr>
    <w:rPr>
      <w:rFonts w:ascii="Arial Narrow" w:eastAsia="Times New Roman" w:hAnsi="Arial Narrow" w:cs="Times New Roman"/>
    </w:rPr>
  </w:style>
  <w:style w:type="character" w:customStyle="1" w:styleId="BodyTextIndentChar">
    <w:name w:val="Body Text Indent Char"/>
    <w:basedOn w:val="DefaultParagraphFont"/>
    <w:link w:val="BodyTextIndent"/>
    <w:uiPriority w:val="99"/>
    <w:rsid w:val="00E72767"/>
    <w:rPr>
      <w:rFonts w:ascii="Arial Narrow" w:eastAsia="Times New Roman" w:hAnsi="Arial Narrow" w:cs="Times New Roman"/>
    </w:rPr>
  </w:style>
  <w:style w:type="paragraph" w:styleId="NormalWeb">
    <w:name w:val="Normal (Web)"/>
    <w:basedOn w:val="Normal"/>
    <w:uiPriority w:val="99"/>
    <w:semiHidden/>
    <w:unhideWhenUsed/>
    <w:rsid w:val="007506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7039">
      <w:bodyDiv w:val="1"/>
      <w:marLeft w:val="0"/>
      <w:marRight w:val="0"/>
      <w:marTop w:val="0"/>
      <w:marBottom w:val="0"/>
      <w:divBdr>
        <w:top w:val="none" w:sz="0" w:space="0" w:color="auto"/>
        <w:left w:val="none" w:sz="0" w:space="0" w:color="auto"/>
        <w:bottom w:val="none" w:sz="0" w:space="0" w:color="auto"/>
        <w:right w:val="none" w:sz="0" w:space="0" w:color="auto"/>
      </w:divBdr>
    </w:div>
    <w:div w:id="608701149">
      <w:bodyDiv w:val="1"/>
      <w:marLeft w:val="0"/>
      <w:marRight w:val="0"/>
      <w:marTop w:val="0"/>
      <w:marBottom w:val="0"/>
      <w:divBdr>
        <w:top w:val="none" w:sz="0" w:space="0" w:color="auto"/>
        <w:left w:val="none" w:sz="0" w:space="0" w:color="auto"/>
        <w:bottom w:val="none" w:sz="0" w:space="0" w:color="auto"/>
        <w:right w:val="none" w:sz="0" w:space="0" w:color="auto"/>
      </w:divBdr>
      <w:divsChild>
        <w:div w:id="1849371395">
          <w:marLeft w:val="0"/>
          <w:marRight w:val="0"/>
          <w:marTop w:val="0"/>
          <w:marBottom w:val="0"/>
          <w:divBdr>
            <w:top w:val="none" w:sz="0" w:space="0" w:color="auto"/>
            <w:left w:val="none" w:sz="0" w:space="0" w:color="auto"/>
            <w:bottom w:val="none" w:sz="0" w:space="0" w:color="auto"/>
            <w:right w:val="none" w:sz="0" w:space="0" w:color="auto"/>
          </w:divBdr>
          <w:divsChild>
            <w:div w:id="1035807870">
              <w:marLeft w:val="0"/>
              <w:marRight w:val="0"/>
              <w:marTop w:val="0"/>
              <w:marBottom w:val="0"/>
              <w:divBdr>
                <w:top w:val="none" w:sz="0" w:space="0" w:color="auto"/>
                <w:left w:val="none" w:sz="0" w:space="0" w:color="auto"/>
                <w:bottom w:val="none" w:sz="0" w:space="0" w:color="auto"/>
                <w:right w:val="none" w:sz="0" w:space="0" w:color="auto"/>
              </w:divBdr>
              <w:divsChild>
                <w:div w:id="720372057">
                  <w:marLeft w:val="0"/>
                  <w:marRight w:val="0"/>
                  <w:marTop w:val="0"/>
                  <w:marBottom w:val="0"/>
                  <w:divBdr>
                    <w:top w:val="none" w:sz="0" w:space="0" w:color="auto"/>
                    <w:left w:val="none" w:sz="0" w:space="0" w:color="auto"/>
                    <w:bottom w:val="none" w:sz="0" w:space="0" w:color="auto"/>
                    <w:right w:val="none" w:sz="0" w:space="0" w:color="auto"/>
                  </w:divBdr>
                  <w:divsChild>
                    <w:div w:id="773403129">
                      <w:marLeft w:val="0"/>
                      <w:marRight w:val="0"/>
                      <w:marTop w:val="0"/>
                      <w:marBottom w:val="0"/>
                      <w:divBdr>
                        <w:top w:val="none" w:sz="0" w:space="0" w:color="auto"/>
                        <w:left w:val="none" w:sz="0" w:space="0" w:color="auto"/>
                        <w:bottom w:val="none" w:sz="0" w:space="0" w:color="auto"/>
                        <w:right w:val="none" w:sz="0" w:space="0" w:color="auto"/>
                      </w:divBdr>
                      <w:divsChild>
                        <w:div w:id="1369254866">
                          <w:marLeft w:val="0"/>
                          <w:marRight w:val="0"/>
                          <w:marTop w:val="0"/>
                          <w:marBottom w:val="0"/>
                          <w:divBdr>
                            <w:top w:val="none" w:sz="0" w:space="0" w:color="auto"/>
                            <w:left w:val="none" w:sz="0" w:space="0" w:color="auto"/>
                            <w:bottom w:val="none" w:sz="0" w:space="0" w:color="auto"/>
                            <w:right w:val="none" w:sz="0" w:space="0" w:color="auto"/>
                          </w:divBdr>
                          <w:divsChild>
                            <w:div w:id="1271745867">
                              <w:marLeft w:val="0"/>
                              <w:marRight w:val="0"/>
                              <w:marTop w:val="0"/>
                              <w:marBottom w:val="0"/>
                              <w:divBdr>
                                <w:top w:val="none" w:sz="0" w:space="0" w:color="auto"/>
                                <w:left w:val="none" w:sz="0" w:space="0" w:color="auto"/>
                                <w:bottom w:val="none" w:sz="0" w:space="0" w:color="auto"/>
                                <w:right w:val="none" w:sz="0" w:space="0" w:color="auto"/>
                              </w:divBdr>
                              <w:divsChild>
                                <w:div w:id="1443300241">
                                  <w:marLeft w:val="0"/>
                                  <w:marRight w:val="0"/>
                                  <w:marTop w:val="0"/>
                                  <w:marBottom w:val="0"/>
                                  <w:divBdr>
                                    <w:top w:val="none" w:sz="0" w:space="0" w:color="auto"/>
                                    <w:left w:val="none" w:sz="0" w:space="0" w:color="auto"/>
                                    <w:bottom w:val="none" w:sz="0" w:space="0" w:color="auto"/>
                                    <w:right w:val="none" w:sz="0" w:space="0" w:color="auto"/>
                                  </w:divBdr>
                                  <w:divsChild>
                                    <w:div w:id="16466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325578">
      <w:bodyDiv w:val="1"/>
      <w:marLeft w:val="0"/>
      <w:marRight w:val="0"/>
      <w:marTop w:val="0"/>
      <w:marBottom w:val="0"/>
      <w:divBdr>
        <w:top w:val="none" w:sz="0" w:space="0" w:color="auto"/>
        <w:left w:val="none" w:sz="0" w:space="0" w:color="auto"/>
        <w:bottom w:val="none" w:sz="0" w:space="0" w:color="auto"/>
        <w:right w:val="none" w:sz="0" w:space="0" w:color="auto"/>
      </w:divBdr>
      <w:divsChild>
        <w:div w:id="2113042011">
          <w:marLeft w:val="0"/>
          <w:marRight w:val="0"/>
          <w:marTop w:val="0"/>
          <w:marBottom w:val="0"/>
          <w:divBdr>
            <w:top w:val="none" w:sz="0" w:space="0" w:color="auto"/>
            <w:left w:val="none" w:sz="0" w:space="0" w:color="auto"/>
            <w:bottom w:val="none" w:sz="0" w:space="0" w:color="auto"/>
            <w:right w:val="none" w:sz="0" w:space="0" w:color="auto"/>
          </w:divBdr>
          <w:divsChild>
            <w:div w:id="1945265843">
              <w:marLeft w:val="0"/>
              <w:marRight w:val="0"/>
              <w:marTop w:val="0"/>
              <w:marBottom w:val="0"/>
              <w:divBdr>
                <w:top w:val="none" w:sz="0" w:space="0" w:color="auto"/>
                <w:left w:val="none" w:sz="0" w:space="0" w:color="auto"/>
                <w:bottom w:val="none" w:sz="0" w:space="0" w:color="auto"/>
                <w:right w:val="none" w:sz="0" w:space="0" w:color="auto"/>
              </w:divBdr>
              <w:divsChild>
                <w:div w:id="1743601328">
                  <w:marLeft w:val="0"/>
                  <w:marRight w:val="0"/>
                  <w:marTop w:val="0"/>
                  <w:marBottom w:val="0"/>
                  <w:divBdr>
                    <w:top w:val="none" w:sz="0" w:space="0" w:color="auto"/>
                    <w:left w:val="none" w:sz="0" w:space="0" w:color="auto"/>
                    <w:bottom w:val="none" w:sz="0" w:space="0" w:color="auto"/>
                    <w:right w:val="none" w:sz="0" w:space="0" w:color="auto"/>
                  </w:divBdr>
                  <w:divsChild>
                    <w:div w:id="2050648121">
                      <w:marLeft w:val="0"/>
                      <w:marRight w:val="0"/>
                      <w:marTop w:val="0"/>
                      <w:marBottom w:val="0"/>
                      <w:divBdr>
                        <w:top w:val="none" w:sz="0" w:space="0" w:color="auto"/>
                        <w:left w:val="none" w:sz="0" w:space="0" w:color="auto"/>
                        <w:bottom w:val="none" w:sz="0" w:space="0" w:color="auto"/>
                        <w:right w:val="none" w:sz="0" w:space="0" w:color="auto"/>
                      </w:divBdr>
                      <w:divsChild>
                        <w:div w:id="214592948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sChild>
                                <w:div w:id="2030253754">
                                  <w:marLeft w:val="0"/>
                                  <w:marRight w:val="0"/>
                                  <w:marTop w:val="0"/>
                                  <w:marBottom w:val="0"/>
                                  <w:divBdr>
                                    <w:top w:val="none" w:sz="0" w:space="0" w:color="auto"/>
                                    <w:left w:val="none" w:sz="0" w:space="0" w:color="auto"/>
                                    <w:bottom w:val="none" w:sz="0" w:space="0" w:color="auto"/>
                                    <w:right w:val="none" w:sz="0" w:space="0" w:color="auto"/>
                                  </w:divBdr>
                                  <w:divsChild>
                                    <w:div w:id="916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034266">
      <w:bodyDiv w:val="1"/>
      <w:marLeft w:val="0"/>
      <w:marRight w:val="0"/>
      <w:marTop w:val="0"/>
      <w:marBottom w:val="0"/>
      <w:divBdr>
        <w:top w:val="none" w:sz="0" w:space="0" w:color="auto"/>
        <w:left w:val="none" w:sz="0" w:space="0" w:color="auto"/>
        <w:bottom w:val="none" w:sz="0" w:space="0" w:color="auto"/>
        <w:right w:val="none" w:sz="0" w:space="0" w:color="auto"/>
      </w:divBdr>
    </w:div>
    <w:div w:id="1254968887">
      <w:bodyDiv w:val="1"/>
      <w:marLeft w:val="0"/>
      <w:marRight w:val="0"/>
      <w:marTop w:val="0"/>
      <w:marBottom w:val="0"/>
      <w:divBdr>
        <w:top w:val="none" w:sz="0" w:space="0" w:color="auto"/>
        <w:left w:val="none" w:sz="0" w:space="0" w:color="auto"/>
        <w:bottom w:val="none" w:sz="0" w:space="0" w:color="auto"/>
        <w:right w:val="none" w:sz="0" w:space="0" w:color="auto"/>
      </w:divBdr>
    </w:div>
    <w:div w:id="1274942598">
      <w:bodyDiv w:val="1"/>
      <w:marLeft w:val="0"/>
      <w:marRight w:val="0"/>
      <w:marTop w:val="0"/>
      <w:marBottom w:val="0"/>
      <w:divBdr>
        <w:top w:val="none" w:sz="0" w:space="0" w:color="auto"/>
        <w:left w:val="none" w:sz="0" w:space="0" w:color="auto"/>
        <w:bottom w:val="none" w:sz="0" w:space="0" w:color="auto"/>
        <w:right w:val="none" w:sz="0" w:space="0" w:color="auto"/>
      </w:divBdr>
    </w:div>
    <w:div w:id="1644458665">
      <w:bodyDiv w:val="1"/>
      <w:marLeft w:val="0"/>
      <w:marRight w:val="0"/>
      <w:marTop w:val="0"/>
      <w:marBottom w:val="0"/>
      <w:divBdr>
        <w:top w:val="none" w:sz="0" w:space="0" w:color="auto"/>
        <w:left w:val="none" w:sz="0" w:space="0" w:color="auto"/>
        <w:bottom w:val="none" w:sz="0" w:space="0" w:color="auto"/>
        <w:right w:val="none" w:sz="0" w:space="0" w:color="auto"/>
      </w:divBdr>
    </w:div>
    <w:div w:id="1646935264">
      <w:bodyDiv w:val="1"/>
      <w:marLeft w:val="0"/>
      <w:marRight w:val="0"/>
      <w:marTop w:val="0"/>
      <w:marBottom w:val="0"/>
      <w:divBdr>
        <w:top w:val="none" w:sz="0" w:space="0" w:color="auto"/>
        <w:left w:val="none" w:sz="0" w:space="0" w:color="auto"/>
        <w:bottom w:val="none" w:sz="0" w:space="0" w:color="auto"/>
        <w:right w:val="none" w:sz="0" w:space="0" w:color="auto"/>
      </w:divBdr>
      <w:divsChild>
        <w:div w:id="966083241">
          <w:marLeft w:val="0"/>
          <w:marRight w:val="0"/>
          <w:marTop w:val="0"/>
          <w:marBottom w:val="0"/>
          <w:divBdr>
            <w:top w:val="none" w:sz="0" w:space="0" w:color="auto"/>
            <w:left w:val="none" w:sz="0" w:space="0" w:color="auto"/>
            <w:bottom w:val="none" w:sz="0" w:space="0" w:color="auto"/>
            <w:right w:val="none" w:sz="0" w:space="0" w:color="auto"/>
          </w:divBdr>
          <w:divsChild>
            <w:div w:id="516818282">
              <w:marLeft w:val="0"/>
              <w:marRight w:val="0"/>
              <w:marTop w:val="0"/>
              <w:marBottom w:val="0"/>
              <w:divBdr>
                <w:top w:val="none" w:sz="0" w:space="0" w:color="auto"/>
                <w:left w:val="none" w:sz="0" w:space="0" w:color="auto"/>
                <w:bottom w:val="none" w:sz="0" w:space="0" w:color="auto"/>
                <w:right w:val="none" w:sz="0" w:space="0" w:color="auto"/>
              </w:divBdr>
              <w:divsChild>
                <w:div w:id="27604836">
                  <w:marLeft w:val="0"/>
                  <w:marRight w:val="0"/>
                  <w:marTop w:val="0"/>
                  <w:marBottom w:val="0"/>
                  <w:divBdr>
                    <w:top w:val="none" w:sz="0" w:space="0" w:color="auto"/>
                    <w:left w:val="none" w:sz="0" w:space="0" w:color="auto"/>
                    <w:bottom w:val="none" w:sz="0" w:space="0" w:color="auto"/>
                    <w:right w:val="none" w:sz="0" w:space="0" w:color="auto"/>
                  </w:divBdr>
                  <w:divsChild>
                    <w:div w:id="198393980">
                      <w:marLeft w:val="0"/>
                      <w:marRight w:val="0"/>
                      <w:marTop w:val="0"/>
                      <w:marBottom w:val="0"/>
                      <w:divBdr>
                        <w:top w:val="none" w:sz="0" w:space="0" w:color="auto"/>
                        <w:left w:val="none" w:sz="0" w:space="0" w:color="auto"/>
                        <w:bottom w:val="none" w:sz="0" w:space="0" w:color="auto"/>
                        <w:right w:val="none" w:sz="0" w:space="0" w:color="auto"/>
                      </w:divBdr>
                      <w:divsChild>
                        <w:div w:id="962687661">
                          <w:marLeft w:val="0"/>
                          <w:marRight w:val="0"/>
                          <w:marTop w:val="0"/>
                          <w:marBottom w:val="0"/>
                          <w:divBdr>
                            <w:top w:val="none" w:sz="0" w:space="0" w:color="auto"/>
                            <w:left w:val="none" w:sz="0" w:space="0" w:color="auto"/>
                            <w:bottom w:val="none" w:sz="0" w:space="0" w:color="auto"/>
                            <w:right w:val="none" w:sz="0" w:space="0" w:color="auto"/>
                          </w:divBdr>
                          <w:divsChild>
                            <w:div w:id="690641357">
                              <w:marLeft w:val="0"/>
                              <w:marRight w:val="0"/>
                              <w:marTop w:val="0"/>
                              <w:marBottom w:val="0"/>
                              <w:divBdr>
                                <w:top w:val="none" w:sz="0" w:space="0" w:color="auto"/>
                                <w:left w:val="none" w:sz="0" w:space="0" w:color="auto"/>
                                <w:bottom w:val="none" w:sz="0" w:space="0" w:color="auto"/>
                                <w:right w:val="none" w:sz="0" w:space="0" w:color="auto"/>
                              </w:divBdr>
                              <w:divsChild>
                                <w:div w:id="1022631839">
                                  <w:marLeft w:val="0"/>
                                  <w:marRight w:val="0"/>
                                  <w:marTop w:val="0"/>
                                  <w:marBottom w:val="0"/>
                                  <w:divBdr>
                                    <w:top w:val="none" w:sz="0" w:space="0" w:color="auto"/>
                                    <w:left w:val="none" w:sz="0" w:space="0" w:color="auto"/>
                                    <w:bottom w:val="none" w:sz="0" w:space="0" w:color="auto"/>
                                    <w:right w:val="none" w:sz="0" w:space="0" w:color="auto"/>
                                  </w:divBdr>
                                  <w:divsChild>
                                    <w:div w:id="182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488741">
      <w:bodyDiv w:val="1"/>
      <w:marLeft w:val="0"/>
      <w:marRight w:val="0"/>
      <w:marTop w:val="0"/>
      <w:marBottom w:val="0"/>
      <w:divBdr>
        <w:top w:val="none" w:sz="0" w:space="0" w:color="auto"/>
        <w:left w:val="none" w:sz="0" w:space="0" w:color="auto"/>
        <w:bottom w:val="none" w:sz="0" w:space="0" w:color="auto"/>
        <w:right w:val="none" w:sz="0" w:space="0" w:color="auto"/>
      </w:divBdr>
    </w:div>
    <w:div w:id="1892570912">
      <w:bodyDiv w:val="1"/>
      <w:marLeft w:val="0"/>
      <w:marRight w:val="0"/>
      <w:marTop w:val="0"/>
      <w:marBottom w:val="0"/>
      <w:divBdr>
        <w:top w:val="none" w:sz="0" w:space="0" w:color="auto"/>
        <w:left w:val="none" w:sz="0" w:space="0" w:color="auto"/>
        <w:bottom w:val="none" w:sz="0" w:space="0" w:color="auto"/>
        <w:right w:val="none" w:sz="0" w:space="0" w:color="auto"/>
      </w:divBdr>
      <w:divsChild>
        <w:div w:id="261183991">
          <w:marLeft w:val="0"/>
          <w:marRight w:val="0"/>
          <w:marTop w:val="0"/>
          <w:marBottom w:val="0"/>
          <w:divBdr>
            <w:top w:val="none" w:sz="0" w:space="0" w:color="auto"/>
            <w:left w:val="none" w:sz="0" w:space="0" w:color="auto"/>
            <w:bottom w:val="none" w:sz="0" w:space="0" w:color="auto"/>
            <w:right w:val="none" w:sz="0" w:space="0" w:color="auto"/>
          </w:divBdr>
          <w:divsChild>
            <w:div w:id="965886587">
              <w:marLeft w:val="0"/>
              <w:marRight w:val="0"/>
              <w:marTop w:val="0"/>
              <w:marBottom w:val="0"/>
              <w:divBdr>
                <w:top w:val="none" w:sz="0" w:space="0" w:color="auto"/>
                <w:left w:val="none" w:sz="0" w:space="0" w:color="auto"/>
                <w:bottom w:val="none" w:sz="0" w:space="0" w:color="auto"/>
                <w:right w:val="none" w:sz="0" w:space="0" w:color="auto"/>
              </w:divBdr>
              <w:divsChild>
                <w:div w:id="1632665490">
                  <w:marLeft w:val="0"/>
                  <w:marRight w:val="0"/>
                  <w:marTop w:val="0"/>
                  <w:marBottom w:val="0"/>
                  <w:divBdr>
                    <w:top w:val="none" w:sz="0" w:space="0" w:color="auto"/>
                    <w:left w:val="none" w:sz="0" w:space="0" w:color="auto"/>
                    <w:bottom w:val="none" w:sz="0" w:space="0" w:color="auto"/>
                    <w:right w:val="none" w:sz="0" w:space="0" w:color="auto"/>
                  </w:divBdr>
                  <w:divsChild>
                    <w:div w:id="1302269302">
                      <w:marLeft w:val="0"/>
                      <w:marRight w:val="0"/>
                      <w:marTop w:val="0"/>
                      <w:marBottom w:val="0"/>
                      <w:divBdr>
                        <w:top w:val="none" w:sz="0" w:space="0" w:color="auto"/>
                        <w:left w:val="none" w:sz="0" w:space="0" w:color="auto"/>
                        <w:bottom w:val="none" w:sz="0" w:space="0" w:color="auto"/>
                        <w:right w:val="none" w:sz="0" w:space="0" w:color="auto"/>
                      </w:divBdr>
                      <w:divsChild>
                        <w:div w:id="543180927">
                          <w:marLeft w:val="0"/>
                          <w:marRight w:val="0"/>
                          <w:marTop w:val="0"/>
                          <w:marBottom w:val="0"/>
                          <w:divBdr>
                            <w:top w:val="none" w:sz="0" w:space="0" w:color="auto"/>
                            <w:left w:val="none" w:sz="0" w:space="0" w:color="auto"/>
                            <w:bottom w:val="none" w:sz="0" w:space="0" w:color="auto"/>
                            <w:right w:val="none" w:sz="0" w:space="0" w:color="auto"/>
                          </w:divBdr>
                          <w:divsChild>
                            <w:div w:id="1039353268">
                              <w:marLeft w:val="0"/>
                              <w:marRight w:val="0"/>
                              <w:marTop w:val="0"/>
                              <w:marBottom w:val="0"/>
                              <w:divBdr>
                                <w:top w:val="none" w:sz="0" w:space="0" w:color="auto"/>
                                <w:left w:val="none" w:sz="0" w:space="0" w:color="auto"/>
                                <w:bottom w:val="none" w:sz="0" w:space="0" w:color="auto"/>
                                <w:right w:val="none" w:sz="0" w:space="0" w:color="auto"/>
                              </w:divBdr>
                              <w:divsChild>
                                <w:div w:id="1748648155">
                                  <w:marLeft w:val="0"/>
                                  <w:marRight w:val="0"/>
                                  <w:marTop w:val="0"/>
                                  <w:marBottom w:val="0"/>
                                  <w:divBdr>
                                    <w:top w:val="none" w:sz="0" w:space="0" w:color="auto"/>
                                    <w:left w:val="none" w:sz="0" w:space="0" w:color="auto"/>
                                    <w:bottom w:val="none" w:sz="0" w:space="0" w:color="auto"/>
                                    <w:right w:val="none" w:sz="0" w:space="0" w:color="auto"/>
                                  </w:divBdr>
                                  <w:divsChild>
                                    <w:div w:id="2984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393906">
      <w:bodyDiv w:val="1"/>
      <w:marLeft w:val="0"/>
      <w:marRight w:val="0"/>
      <w:marTop w:val="0"/>
      <w:marBottom w:val="0"/>
      <w:divBdr>
        <w:top w:val="none" w:sz="0" w:space="0" w:color="auto"/>
        <w:left w:val="none" w:sz="0" w:space="0" w:color="auto"/>
        <w:bottom w:val="none" w:sz="0" w:space="0" w:color="auto"/>
        <w:right w:val="none" w:sz="0" w:space="0" w:color="auto"/>
      </w:divBdr>
      <w:divsChild>
        <w:div w:id="325211769">
          <w:marLeft w:val="0"/>
          <w:marRight w:val="0"/>
          <w:marTop w:val="0"/>
          <w:marBottom w:val="0"/>
          <w:divBdr>
            <w:top w:val="none" w:sz="0" w:space="0" w:color="auto"/>
            <w:left w:val="none" w:sz="0" w:space="0" w:color="auto"/>
            <w:bottom w:val="none" w:sz="0" w:space="0" w:color="auto"/>
            <w:right w:val="none" w:sz="0" w:space="0" w:color="auto"/>
          </w:divBdr>
          <w:divsChild>
            <w:div w:id="1172179836">
              <w:marLeft w:val="0"/>
              <w:marRight w:val="0"/>
              <w:marTop w:val="0"/>
              <w:marBottom w:val="0"/>
              <w:divBdr>
                <w:top w:val="none" w:sz="0" w:space="0" w:color="auto"/>
                <w:left w:val="none" w:sz="0" w:space="0" w:color="auto"/>
                <w:bottom w:val="none" w:sz="0" w:space="0" w:color="auto"/>
                <w:right w:val="none" w:sz="0" w:space="0" w:color="auto"/>
              </w:divBdr>
              <w:divsChild>
                <w:div w:id="1595631745">
                  <w:marLeft w:val="0"/>
                  <w:marRight w:val="0"/>
                  <w:marTop w:val="0"/>
                  <w:marBottom w:val="0"/>
                  <w:divBdr>
                    <w:top w:val="none" w:sz="0" w:space="0" w:color="auto"/>
                    <w:left w:val="none" w:sz="0" w:space="0" w:color="auto"/>
                    <w:bottom w:val="none" w:sz="0" w:space="0" w:color="auto"/>
                    <w:right w:val="none" w:sz="0" w:space="0" w:color="auto"/>
                  </w:divBdr>
                  <w:divsChild>
                    <w:div w:id="1190294922">
                      <w:marLeft w:val="0"/>
                      <w:marRight w:val="0"/>
                      <w:marTop w:val="0"/>
                      <w:marBottom w:val="0"/>
                      <w:divBdr>
                        <w:top w:val="none" w:sz="0" w:space="0" w:color="auto"/>
                        <w:left w:val="none" w:sz="0" w:space="0" w:color="auto"/>
                        <w:bottom w:val="none" w:sz="0" w:space="0" w:color="auto"/>
                        <w:right w:val="none" w:sz="0" w:space="0" w:color="auto"/>
                      </w:divBdr>
                      <w:divsChild>
                        <w:div w:id="1529950900">
                          <w:marLeft w:val="0"/>
                          <w:marRight w:val="0"/>
                          <w:marTop w:val="0"/>
                          <w:marBottom w:val="0"/>
                          <w:divBdr>
                            <w:top w:val="none" w:sz="0" w:space="0" w:color="auto"/>
                            <w:left w:val="none" w:sz="0" w:space="0" w:color="auto"/>
                            <w:bottom w:val="none" w:sz="0" w:space="0" w:color="auto"/>
                            <w:right w:val="none" w:sz="0" w:space="0" w:color="auto"/>
                          </w:divBdr>
                          <w:divsChild>
                            <w:div w:id="1962764838">
                              <w:marLeft w:val="0"/>
                              <w:marRight w:val="0"/>
                              <w:marTop w:val="0"/>
                              <w:marBottom w:val="0"/>
                              <w:divBdr>
                                <w:top w:val="none" w:sz="0" w:space="0" w:color="auto"/>
                                <w:left w:val="none" w:sz="0" w:space="0" w:color="auto"/>
                                <w:bottom w:val="none" w:sz="0" w:space="0" w:color="auto"/>
                                <w:right w:val="none" w:sz="0" w:space="0" w:color="auto"/>
                              </w:divBdr>
                              <w:divsChild>
                                <w:div w:id="1131484935">
                                  <w:marLeft w:val="0"/>
                                  <w:marRight w:val="0"/>
                                  <w:marTop w:val="0"/>
                                  <w:marBottom w:val="0"/>
                                  <w:divBdr>
                                    <w:top w:val="none" w:sz="0" w:space="0" w:color="auto"/>
                                    <w:left w:val="none" w:sz="0" w:space="0" w:color="auto"/>
                                    <w:bottom w:val="none" w:sz="0" w:space="0" w:color="auto"/>
                                    <w:right w:val="none" w:sz="0" w:space="0" w:color="auto"/>
                                  </w:divBdr>
                                  <w:divsChild>
                                    <w:div w:id="4201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11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BF77-A925-46B1-A3E3-EFBB440B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879</Words>
  <Characters>4699</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Savary</dc:creator>
  <cp:keywords/>
  <dc:description/>
  <cp:lastModifiedBy>Charlene Savary</cp:lastModifiedBy>
  <cp:revision>5</cp:revision>
  <cp:lastPrinted>2026-03-06T15:27:00Z</cp:lastPrinted>
  <dcterms:created xsi:type="dcterms:W3CDTF">2026-03-04T13:43:00Z</dcterms:created>
  <dcterms:modified xsi:type="dcterms:W3CDTF">2026-03-11T14:52:00Z</dcterms:modified>
</cp:coreProperties>
</file>