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33E" w14:textId="59249C66" w:rsidR="002C4CB9" w:rsidRPr="00811553" w:rsidRDefault="002C4CB9" w:rsidP="00F52513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>BOARD MEETING MINUTES</w:t>
      </w:r>
      <w:r w:rsidR="00F52513">
        <w:rPr>
          <w:rFonts w:ascii="Arial Narrow" w:eastAsia="Times New Roman" w:hAnsi="Arial Narrow" w:cstheme="minorHAnsi"/>
          <w:sz w:val="24"/>
          <w:szCs w:val="24"/>
        </w:rPr>
        <w:br/>
      </w:r>
      <w:r w:rsidR="009C1020">
        <w:rPr>
          <w:rFonts w:ascii="Arial Narrow" w:eastAsia="Times New Roman" w:hAnsi="Arial Narrow" w:cstheme="minorHAnsi"/>
          <w:sz w:val="24"/>
          <w:szCs w:val="24"/>
        </w:rPr>
        <w:t>May 8</w:t>
      </w:r>
      <w:r w:rsidRPr="00811553">
        <w:rPr>
          <w:rFonts w:ascii="Arial Narrow" w:eastAsia="Times New Roman" w:hAnsi="Arial Narrow" w:cstheme="minorHAnsi"/>
          <w:sz w:val="24"/>
          <w:szCs w:val="24"/>
        </w:rPr>
        <w:t>, 2023</w:t>
      </w:r>
    </w:p>
    <w:p w14:paraId="02AAB418" w14:textId="77777777" w:rsidR="002C4CB9" w:rsidRPr="00811553" w:rsidRDefault="002C4CB9" w:rsidP="00F52513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69CBA5C7" w14:textId="2D3C053A" w:rsidR="002C4CB9" w:rsidRPr="00811553" w:rsidRDefault="002C4CB9" w:rsidP="00F52513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The Board of Water Commissioners of the Lynnfield Water District held its regular monthly meeting on </w:t>
      </w:r>
      <w:r w:rsidR="001E4086" w:rsidRPr="00811553">
        <w:rPr>
          <w:rFonts w:ascii="Arial Narrow" w:eastAsia="Times New Roman" w:hAnsi="Arial Narrow" w:cs="Times New Roman"/>
          <w:sz w:val="24"/>
          <w:szCs w:val="24"/>
        </w:rPr>
        <w:t xml:space="preserve">Monday, </w:t>
      </w:r>
      <w:r w:rsidR="009C1020">
        <w:rPr>
          <w:rFonts w:ascii="Arial Narrow" w:eastAsia="Times New Roman" w:hAnsi="Arial Narrow" w:cs="Times New Roman"/>
          <w:sz w:val="24"/>
          <w:szCs w:val="24"/>
        </w:rPr>
        <w:t>May 8</w:t>
      </w: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C15E0F" w:rsidRPr="00811553">
        <w:rPr>
          <w:rFonts w:ascii="Arial Narrow" w:eastAsia="Times New Roman" w:hAnsi="Arial Narrow" w:cs="Times New Roman"/>
          <w:sz w:val="24"/>
          <w:szCs w:val="24"/>
        </w:rPr>
        <w:t>2023,</w:t>
      </w:r>
      <w:r w:rsidR="00245F3C" w:rsidRPr="0081155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at the District office. The meeting was called to order at </w:t>
      </w:r>
      <w:r w:rsidR="00BB0FC2" w:rsidRPr="00811553">
        <w:rPr>
          <w:rFonts w:ascii="Arial Narrow" w:eastAsia="Times New Roman" w:hAnsi="Arial Narrow" w:cs="Times New Roman"/>
          <w:sz w:val="24"/>
          <w:szCs w:val="24"/>
        </w:rPr>
        <w:t>7:</w:t>
      </w:r>
      <w:r w:rsidR="009C1020">
        <w:rPr>
          <w:rFonts w:ascii="Arial Narrow" w:eastAsia="Times New Roman" w:hAnsi="Arial Narrow" w:cs="Times New Roman"/>
          <w:sz w:val="24"/>
          <w:szCs w:val="24"/>
        </w:rPr>
        <w:t>01</w:t>
      </w: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 P.M.</w:t>
      </w:r>
      <w:r w:rsidR="00CD5A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11553">
        <w:rPr>
          <w:rFonts w:ascii="Arial Narrow" w:eastAsia="Times New Roman" w:hAnsi="Arial Narrow" w:cs="Times New Roman"/>
          <w:sz w:val="24"/>
          <w:szCs w:val="24"/>
        </w:rPr>
        <w:t>The following individuals were in attendance: Stephen F. Rondeau, D.C., Chair; John K. Harrigan, Commissioner &amp; Treasurer; Brian D. Buckley, Moderator &amp; District Clerk;</w:t>
      </w:r>
      <w:r w:rsidR="00BB0FC2" w:rsidRPr="00811553">
        <w:rPr>
          <w:rFonts w:ascii="Arial Narrow" w:eastAsia="Times New Roman" w:hAnsi="Arial Narrow" w:cs="Times New Roman"/>
          <w:sz w:val="24"/>
          <w:szCs w:val="24"/>
        </w:rPr>
        <w:t xml:space="preserve"> Matthew O’Connell, Superintendent; James Finegan, District Engineer;</w:t>
      </w: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 Carolyn Umbach, Office Administrator</w:t>
      </w:r>
      <w:r w:rsidR="00BB0FC2" w:rsidRPr="00811553">
        <w:rPr>
          <w:rFonts w:ascii="Arial Narrow" w:eastAsia="Times New Roman" w:hAnsi="Arial Narrow" w:cs="Times New Roman"/>
          <w:sz w:val="24"/>
          <w:szCs w:val="24"/>
        </w:rPr>
        <w:t>;</w:t>
      </w:r>
      <w:r w:rsidRPr="0081155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D5A9C">
        <w:rPr>
          <w:rFonts w:ascii="Arial Narrow" w:eastAsia="Times New Roman" w:hAnsi="Arial Narrow" w:cs="Times New Roman"/>
          <w:sz w:val="24"/>
          <w:szCs w:val="24"/>
        </w:rPr>
        <w:t xml:space="preserve">and, </w:t>
      </w:r>
      <w:r w:rsidRPr="00811553">
        <w:rPr>
          <w:rFonts w:ascii="Arial Narrow" w:eastAsia="Times New Roman" w:hAnsi="Arial Narrow" w:cs="Times New Roman"/>
          <w:sz w:val="24"/>
          <w:szCs w:val="24"/>
        </w:rPr>
        <w:t>Charlene Savary, Administrative Assistant</w:t>
      </w:r>
      <w:r w:rsidR="00CD5A9C">
        <w:rPr>
          <w:rFonts w:ascii="Arial Narrow" w:eastAsia="Times New Roman" w:hAnsi="Arial Narrow" w:cs="Times New Roman"/>
          <w:sz w:val="24"/>
          <w:szCs w:val="24"/>
        </w:rPr>
        <w:t>.</w:t>
      </w:r>
      <w:r w:rsidR="00761A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61A9C" w:rsidRPr="00761A9C">
        <w:rPr>
          <w:rFonts w:ascii="Arial Narrow" w:eastAsia="Times New Roman" w:hAnsi="Arial Narrow" w:cs="Times New Roman"/>
          <w:sz w:val="24"/>
          <w:szCs w:val="24"/>
        </w:rPr>
        <w:t>Ruth E. McMahon, Commissioner</w:t>
      </w:r>
      <w:r w:rsidR="00761A9C">
        <w:rPr>
          <w:rFonts w:ascii="Arial Narrow" w:eastAsia="Times New Roman" w:hAnsi="Arial Narrow" w:cs="Times New Roman"/>
          <w:sz w:val="24"/>
          <w:szCs w:val="24"/>
        </w:rPr>
        <w:t xml:space="preserve">, attended the meeting </w:t>
      </w:r>
      <w:r w:rsidR="005C52BF">
        <w:rPr>
          <w:rFonts w:ascii="Arial Narrow" w:eastAsia="Times New Roman" w:hAnsi="Arial Narrow" w:cs="Times New Roman"/>
          <w:sz w:val="24"/>
          <w:szCs w:val="24"/>
        </w:rPr>
        <w:t xml:space="preserve">remotely </w:t>
      </w:r>
      <w:r w:rsidR="00761A9C">
        <w:rPr>
          <w:rFonts w:ascii="Arial Narrow" w:eastAsia="Times New Roman" w:hAnsi="Arial Narrow" w:cs="Times New Roman"/>
          <w:sz w:val="24"/>
          <w:szCs w:val="24"/>
        </w:rPr>
        <w:t xml:space="preserve">via </w:t>
      </w:r>
      <w:r w:rsidR="00E81D06">
        <w:rPr>
          <w:rFonts w:ascii="Arial Narrow" w:eastAsia="Times New Roman" w:hAnsi="Arial Narrow" w:cs="Times New Roman"/>
          <w:sz w:val="24"/>
          <w:szCs w:val="24"/>
        </w:rPr>
        <w:t>conference call.</w:t>
      </w:r>
    </w:p>
    <w:p w14:paraId="6C608309" w14:textId="77777777" w:rsidR="00C70609" w:rsidRDefault="00C70609" w:rsidP="00F52513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56E96655" w14:textId="6726E7AB" w:rsidR="002C4CB9" w:rsidRPr="0006392B" w:rsidRDefault="002C4CB9" w:rsidP="00F52513">
      <w:pPr>
        <w:spacing w:after="0" w:line="240" w:lineRule="auto"/>
        <w:contextualSpacing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MINUTES OF </w:t>
      </w:r>
      <w:r w:rsidR="009C1020">
        <w:rPr>
          <w:rFonts w:ascii="Arial Narrow" w:eastAsia="Times New Roman" w:hAnsi="Arial Narrow" w:cstheme="minorHAnsi"/>
          <w:sz w:val="24"/>
          <w:szCs w:val="24"/>
        </w:rPr>
        <w:t>APRIL 12</w:t>
      </w:r>
      <w:r w:rsidR="00E83AAD" w:rsidRPr="00811553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C15E0F" w:rsidRPr="00811553">
        <w:rPr>
          <w:rFonts w:ascii="Arial Narrow" w:eastAsia="Times New Roman" w:hAnsi="Arial Narrow" w:cstheme="minorHAnsi"/>
          <w:sz w:val="24"/>
          <w:szCs w:val="24"/>
        </w:rPr>
        <w:t>2023,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 BOARD MEETING</w:t>
      </w:r>
      <w:r w:rsidRPr="00811553">
        <w:rPr>
          <w:rFonts w:ascii="Arial Narrow" w:eastAsia="Times New Roman" w:hAnsi="Arial Narrow" w:cstheme="minorHAnsi"/>
          <w:sz w:val="24"/>
          <w:szCs w:val="24"/>
        </w:rPr>
        <w:br/>
        <w:t xml:space="preserve">On motion duly made and seconded, it was unanimously voted to approve the </w:t>
      </w:r>
      <w:r w:rsidR="009C1020">
        <w:rPr>
          <w:rFonts w:ascii="Arial Narrow" w:eastAsia="Times New Roman" w:hAnsi="Arial Narrow" w:cstheme="minorHAnsi"/>
          <w:sz w:val="24"/>
          <w:szCs w:val="24"/>
        </w:rPr>
        <w:t>April</w:t>
      </w:r>
      <w:r w:rsidR="00E83AAD" w:rsidRPr="00811553">
        <w:rPr>
          <w:rFonts w:ascii="Arial Narrow" w:eastAsia="Times New Roman" w:hAnsi="Arial Narrow" w:cstheme="minorHAnsi"/>
          <w:sz w:val="24"/>
          <w:szCs w:val="24"/>
        </w:rPr>
        <w:t xml:space="preserve"> 1</w:t>
      </w:r>
      <w:r w:rsidR="009C1020">
        <w:rPr>
          <w:rFonts w:ascii="Arial Narrow" w:eastAsia="Times New Roman" w:hAnsi="Arial Narrow" w:cstheme="minorHAnsi"/>
          <w:sz w:val="24"/>
          <w:szCs w:val="24"/>
        </w:rPr>
        <w:t>2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9D13C8" w:rsidRPr="00811553">
        <w:rPr>
          <w:rFonts w:ascii="Arial Narrow" w:eastAsia="Times New Roman" w:hAnsi="Arial Narrow" w:cstheme="minorHAnsi"/>
          <w:sz w:val="24"/>
          <w:szCs w:val="24"/>
        </w:rPr>
        <w:t xml:space="preserve">2023, 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Board </w:t>
      </w:r>
      <w:r w:rsidRPr="0006392B">
        <w:rPr>
          <w:rFonts w:ascii="Arial Narrow" w:eastAsia="Times New Roman" w:hAnsi="Arial Narrow" w:cstheme="minorHAnsi"/>
          <w:sz w:val="24"/>
          <w:szCs w:val="24"/>
        </w:rPr>
        <w:t>meeting minutes</w:t>
      </w:r>
      <w:r w:rsidR="00E83AAD" w:rsidRPr="0006392B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5307A8B0" w14:textId="77777777" w:rsidR="002C4CB9" w:rsidRPr="00811553" w:rsidRDefault="002C4CB9" w:rsidP="00F52513">
      <w:pPr>
        <w:spacing w:after="0" w:line="240" w:lineRule="auto"/>
        <w:ind w:left="360"/>
        <w:contextualSpacing/>
        <w:rPr>
          <w:rFonts w:ascii="Arial Narrow" w:eastAsia="Times New Roman" w:hAnsi="Arial Narrow" w:cstheme="minorHAnsi"/>
          <w:sz w:val="24"/>
          <w:szCs w:val="24"/>
        </w:rPr>
      </w:pPr>
    </w:p>
    <w:p w14:paraId="6B5D13B5" w14:textId="5D825017" w:rsidR="00E81D06" w:rsidRPr="00E81D06" w:rsidRDefault="002C4CB9" w:rsidP="00F525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bookmarkStart w:id="0" w:name="_Hlk98244417"/>
      <w:r w:rsidRPr="00EA4653">
        <w:rPr>
          <w:rFonts w:ascii="Arial Narrow" w:eastAsia="Times New Roman" w:hAnsi="Arial Narrow" w:cstheme="minorHAnsi"/>
          <w:sz w:val="24"/>
          <w:szCs w:val="24"/>
        </w:rPr>
        <w:t>TREASURER’S REPORT</w:t>
      </w:r>
      <w:r w:rsidRPr="00EA4653">
        <w:rPr>
          <w:rFonts w:ascii="Arial Narrow" w:eastAsia="Times New Roman" w:hAnsi="Arial Narrow" w:cstheme="minorHAnsi"/>
          <w:sz w:val="24"/>
          <w:szCs w:val="24"/>
        </w:rPr>
        <w:br/>
        <w:t xml:space="preserve">The Treasurer reviewed the latest financials and reported that in </w:t>
      </w:r>
      <w:r w:rsidR="009C1020">
        <w:rPr>
          <w:rFonts w:ascii="Arial Narrow" w:eastAsia="Times New Roman" w:hAnsi="Arial Narrow" w:cstheme="minorHAnsi"/>
          <w:sz w:val="24"/>
          <w:szCs w:val="24"/>
        </w:rPr>
        <w:t>April</w:t>
      </w:r>
      <w:r w:rsidRPr="00EA4653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E83AAD" w:rsidRPr="00EA4653">
        <w:rPr>
          <w:rFonts w:ascii="Arial Narrow" w:eastAsia="Times New Roman" w:hAnsi="Arial Narrow" w:cstheme="minorHAnsi"/>
          <w:sz w:val="24"/>
          <w:szCs w:val="24"/>
        </w:rPr>
        <w:t>2</w:t>
      </w:r>
      <w:r w:rsidR="009C1020">
        <w:rPr>
          <w:rFonts w:ascii="Arial Narrow" w:eastAsia="Times New Roman" w:hAnsi="Arial Narrow" w:cstheme="minorHAnsi"/>
          <w:sz w:val="24"/>
          <w:szCs w:val="24"/>
        </w:rPr>
        <w:t>2</w:t>
      </w:r>
      <w:r w:rsidRPr="00EA4653">
        <w:rPr>
          <w:rFonts w:ascii="Arial Narrow" w:eastAsia="Times New Roman" w:hAnsi="Arial Narrow" w:cstheme="minorHAnsi"/>
          <w:sz w:val="24"/>
          <w:szCs w:val="24"/>
        </w:rPr>
        <w:t xml:space="preserve"> checks were written for a total amount of $</w:t>
      </w:r>
      <w:r w:rsidR="009C1020">
        <w:rPr>
          <w:rFonts w:ascii="Arial Narrow" w:eastAsia="Times New Roman" w:hAnsi="Arial Narrow" w:cstheme="minorHAnsi"/>
          <w:sz w:val="24"/>
          <w:szCs w:val="24"/>
        </w:rPr>
        <w:t>435,594.02.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He </w:t>
      </w:r>
      <w:r w:rsidR="00E70D2A">
        <w:rPr>
          <w:rFonts w:ascii="Arial Narrow" w:eastAsia="Times New Roman" w:hAnsi="Arial Narrow" w:cstheme="minorHAnsi"/>
          <w:sz w:val="24"/>
          <w:szCs w:val="24"/>
        </w:rPr>
        <w:t>commented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that </w:t>
      </w:r>
      <w:r w:rsidR="00E70D2A">
        <w:rPr>
          <w:rFonts w:ascii="Arial Narrow" w:eastAsia="Times New Roman" w:hAnsi="Arial Narrow" w:cstheme="minorHAnsi"/>
          <w:sz w:val="24"/>
          <w:szCs w:val="24"/>
        </w:rPr>
        <w:t>two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large payment</w:t>
      </w:r>
      <w:r w:rsidR="00E70D2A">
        <w:rPr>
          <w:rFonts w:ascii="Arial Narrow" w:eastAsia="Times New Roman" w:hAnsi="Arial Narrow" w:cstheme="minorHAnsi"/>
          <w:sz w:val="24"/>
          <w:szCs w:val="24"/>
        </w:rPr>
        <w:t>s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w</w:t>
      </w:r>
      <w:r w:rsidR="00E70D2A">
        <w:rPr>
          <w:rFonts w:ascii="Arial Narrow" w:eastAsia="Times New Roman" w:hAnsi="Arial Narrow" w:cstheme="minorHAnsi"/>
          <w:sz w:val="24"/>
          <w:szCs w:val="24"/>
        </w:rPr>
        <w:t>ere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made to </w:t>
      </w:r>
      <w:r w:rsidR="0088464B" w:rsidRPr="00EA4653">
        <w:rPr>
          <w:rFonts w:ascii="Arial Narrow" w:eastAsia="Times New Roman" w:hAnsi="Arial Narrow" w:cstheme="minorHAnsi"/>
          <w:sz w:val="24"/>
          <w:szCs w:val="24"/>
        </w:rPr>
        <w:t>Worldwide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 Industries for the Water Storage Tank Project</w:t>
      </w:r>
      <w:r w:rsidR="00E70D2A">
        <w:rPr>
          <w:rFonts w:ascii="Arial Narrow" w:eastAsia="Times New Roman" w:hAnsi="Arial Narrow" w:cstheme="minorHAnsi"/>
          <w:sz w:val="24"/>
          <w:szCs w:val="24"/>
        </w:rPr>
        <w:t>, and to the MWRA for water costs</w:t>
      </w:r>
      <w:r w:rsidR="00CC6EE8" w:rsidRPr="00EA4653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>Mr. Harrigan reported</w:t>
      </w:r>
      <w:r w:rsidRPr="00EA465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2520C0" w:rsidRPr="00EA4653">
        <w:rPr>
          <w:rFonts w:ascii="Arial Narrow" w:eastAsia="Times New Roman" w:hAnsi="Arial Narrow" w:cstheme="minorHAnsi"/>
          <w:sz w:val="24"/>
          <w:szCs w:val="24"/>
        </w:rPr>
        <w:t xml:space="preserve">that </w:t>
      </w:r>
      <w:r w:rsidRPr="00EA4653">
        <w:rPr>
          <w:rFonts w:ascii="Arial Narrow" w:eastAsia="Times New Roman" w:hAnsi="Arial Narrow" w:cstheme="minorHAnsi"/>
          <w:sz w:val="24"/>
          <w:szCs w:val="24"/>
        </w:rPr>
        <w:t xml:space="preserve">General Expenses and Salary &amp; Wages </w:t>
      </w:r>
      <w:r w:rsidR="00245F3C" w:rsidRPr="00EA4653">
        <w:rPr>
          <w:rFonts w:ascii="Arial Narrow" w:eastAsia="Times New Roman" w:hAnsi="Arial Narrow" w:cstheme="minorHAnsi"/>
          <w:sz w:val="24"/>
          <w:szCs w:val="24"/>
        </w:rPr>
        <w:t xml:space="preserve">are </w:t>
      </w:r>
      <w:r w:rsidRPr="00EA4653">
        <w:rPr>
          <w:rFonts w:ascii="Arial Narrow" w:eastAsia="Times New Roman" w:hAnsi="Arial Narrow" w:cstheme="minorHAnsi"/>
          <w:sz w:val="24"/>
          <w:szCs w:val="24"/>
        </w:rPr>
        <w:t>within budgeted expectations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 xml:space="preserve">, with </w:t>
      </w:r>
      <w:r w:rsidR="009C1020">
        <w:rPr>
          <w:rFonts w:ascii="Arial Narrow" w:eastAsia="Times New Roman" w:hAnsi="Arial Narrow" w:cstheme="minorHAnsi"/>
          <w:sz w:val="24"/>
          <w:szCs w:val="24"/>
        </w:rPr>
        <w:t>83</w:t>
      </w:r>
      <w:r w:rsidR="00EA4653" w:rsidRPr="00EA4653">
        <w:rPr>
          <w:rFonts w:ascii="Arial Narrow" w:eastAsia="Times New Roman" w:hAnsi="Arial Narrow" w:cstheme="minorHAnsi"/>
          <w:sz w:val="24"/>
          <w:szCs w:val="24"/>
        </w:rPr>
        <w:t>% of the fiscal year complete</w:t>
      </w:r>
      <w:r w:rsidR="00EA4653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557B0434" w14:textId="77777777" w:rsidR="00E81D06" w:rsidRPr="00E81D06" w:rsidRDefault="00E81D06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5FD804D5" w14:textId="1AD0C6D8" w:rsidR="00761A9C" w:rsidRDefault="00761A9C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E81D06">
        <w:rPr>
          <w:rFonts w:ascii="Arial Narrow" w:eastAsia="Times New Roman" w:hAnsi="Arial Narrow" w:cstheme="minorHAnsi"/>
          <w:sz w:val="24"/>
          <w:szCs w:val="24"/>
        </w:rPr>
        <w:t>Mr. Harrigan reviewed</w:t>
      </w:r>
      <w:r w:rsidR="00E81D06" w:rsidRPr="00E81D06">
        <w:rPr>
          <w:rFonts w:ascii="Arial Narrow" w:eastAsia="Times New Roman" w:hAnsi="Arial Narrow" w:cstheme="minorHAnsi"/>
          <w:sz w:val="24"/>
          <w:szCs w:val="24"/>
        </w:rPr>
        <w:t xml:space="preserve"> April’s ending balance for each of</w:t>
      </w:r>
      <w:r w:rsidRPr="00E81D06">
        <w:rPr>
          <w:rFonts w:ascii="Arial Narrow" w:eastAsia="Times New Roman" w:hAnsi="Arial Narrow" w:cstheme="minorHAnsi"/>
          <w:sz w:val="24"/>
          <w:szCs w:val="24"/>
        </w:rPr>
        <w:t xml:space="preserve"> the District’s bank accounts. </w:t>
      </w:r>
      <w:r w:rsidR="00E81D06" w:rsidRPr="00E81D06">
        <w:rPr>
          <w:rFonts w:ascii="Arial Narrow" w:eastAsia="Times New Roman" w:hAnsi="Arial Narrow" w:cstheme="minorHAnsi"/>
          <w:sz w:val="24"/>
          <w:szCs w:val="24"/>
        </w:rPr>
        <w:t xml:space="preserve">He </w:t>
      </w:r>
      <w:r w:rsidR="00E156CE">
        <w:rPr>
          <w:rFonts w:ascii="Arial Narrow" w:eastAsia="Times New Roman" w:hAnsi="Arial Narrow" w:cstheme="minorHAnsi"/>
          <w:sz w:val="24"/>
          <w:szCs w:val="24"/>
        </w:rPr>
        <w:t>authorized a t</w:t>
      </w:r>
      <w:r w:rsidR="00E81D06" w:rsidRPr="00E81D06">
        <w:rPr>
          <w:rFonts w:ascii="Arial Narrow" w:eastAsia="Times New Roman" w:hAnsi="Arial Narrow" w:cstheme="minorHAnsi"/>
          <w:sz w:val="24"/>
          <w:szCs w:val="24"/>
        </w:rPr>
        <w:t>ransfer of</w:t>
      </w:r>
      <w:r w:rsidRPr="00E81D06">
        <w:rPr>
          <w:rFonts w:ascii="Arial Narrow" w:eastAsia="Times New Roman" w:hAnsi="Arial Narrow" w:cstheme="minorHAnsi"/>
          <w:sz w:val="24"/>
          <w:szCs w:val="24"/>
        </w:rPr>
        <w:t xml:space="preserve"> $500,000 from </w:t>
      </w:r>
      <w:r w:rsidR="00E156CE">
        <w:rPr>
          <w:rFonts w:ascii="Arial Narrow" w:eastAsia="Times New Roman" w:hAnsi="Arial Narrow" w:cstheme="minorHAnsi"/>
          <w:sz w:val="24"/>
          <w:szCs w:val="24"/>
        </w:rPr>
        <w:t xml:space="preserve">the </w:t>
      </w:r>
      <w:r w:rsidRPr="00E81D06">
        <w:rPr>
          <w:rFonts w:ascii="Arial Narrow" w:eastAsia="Times New Roman" w:hAnsi="Arial Narrow" w:cstheme="minorHAnsi"/>
          <w:sz w:val="24"/>
          <w:szCs w:val="24"/>
        </w:rPr>
        <w:t>Eastern Bank</w:t>
      </w:r>
      <w:r w:rsidR="00E156CE">
        <w:rPr>
          <w:rFonts w:ascii="Arial Narrow" w:eastAsia="Times New Roman" w:hAnsi="Arial Narrow" w:cstheme="minorHAnsi"/>
          <w:sz w:val="24"/>
          <w:szCs w:val="24"/>
        </w:rPr>
        <w:t xml:space="preserve"> checking account</w:t>
      </w:r>
      <w:r w:rsidRPr="00E81D06">
        <w:rPr>
          <w:rFonts w:ascii="Arial Narrow" w:eastAsia="Times New Roman" w:hAnsi="Arial Narrow" w:cstheme="minorHAnsi"/>
          <w:sz w:val="24"/>
          <w:szCs w:val="24"/>
        </w:rPr>
        <w:t xml:space="preserve"> to </w:t>
      </w:r>
      <w:r w:rsidR="00E156CE">
        <w:rPr>
          <w:rFonts w:ascii="Arial Narrow" w:eastAsia="Times New Roman" w:hAnsi="Arial Narrow" w:cstheme="minorHAnsi"/>
          <w:sz w:val="24"/>
          <w:szCs w:val="24"/>
        </w:rPr>
        <w:t xml:space="preserve">the District’s </w:t>
      </w:r>
      <w:r w:rsidRPr="00E81D06">
        <w:rPr>
          <w:rFonts w:ascii="Arial Narrow" w:eastAsia="Times New Roman" w:hAnsi="Arial Narrow" w:cstheme="minorHAnsi"/>
          <w:sz w:val="24"/>
          <w:szCs w:val="24"/>
        </w:rPr>
        <w:t xml:space="preserve">MMDT investment account. </w:t>
      </w:r>
      <w:r w:rsidR="00E156CE">
        <w:rPr>
          <w:rFonts w:ascii="Arial Narrow" w:eastAsia="Times New Roman" w:hAnsi="Arial Narrow" w:cstheme="minorHAnsi"/>
          <w:sz w:val="24"/>
          <w:szCs w:val="24"/>
        </w:rPr>
        <w:t xml:space="preserve">He </w:t>
      </w:r>
      <w:r w:rsidR="00E70D2A" w:rsidRPr="00E81D06">
        <w:rPr>
          <w:rFonts w:ascii="Arial Narrow" w:eastAsia="Times New Roman" w:hAnsi="Arial Narrow" w:cstheme="minorHAnsi"/>
          <w:sz w:val="24"/>
          <w:szCs w:val="24"/>
        </w:rPr>
        <w:t>followed up with the Board on the consideration of a cash sweep account after speaking with a representative from Eastern Bank, stating that this option was still under review.</w:t>
      </w:r>
    </w:p>
    <w:p w14:paraId="012EB1C8" w14:textId="77777777" w:rsidR="00E70D2A" w:rsidRDefault="00E70D2A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4653494C" w14:textId="3A1A4DB4" w:rsidR="00E70D2A" w:rsidRDefault="00E156CE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He also reviewed the proposal provided by Dick Hingston Government Accounting to develop a Financial </w:t>
      </w:r>
      <w:r w:rsidR="00CF1D0F">
        <w:rPr>
          <w:rFonts w:ascii="Arial Narrow" w:eastAsia="Times New Roman" w:hAnsi="Arial Narrow" w:cstheme="minorHAnsi"/>
          <w:sz w:val="24"/>
          <w:szCs w:val="24"/>
        </w:rPr>
        <w:t>Internal Control Policy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and Procedures </w:t>
      </w:r>
      <w:r w:rsidR="00CF1D0F">
        <w:rPr>
          <w:rFonts w:ascii="Arial Narrow" w:eastAsia="Times New Roman" w:hAnsi="Arial Narrow" w:cstheme="minorHAnsi"/>
          <w:sz w:val="24"/>
          <w:szCs w:val="24"/>
        </w:rPr>
        <w:t>Guide</w:t>
      </w:r>
      <w:r>
        <w:rPr>
          <w:rFonts w:ascii="Arial Narrow" w:eastAsia="Times New Roman" w:hAnsi="Arial Narrow" w:cstheme="minorHAnsi"/>
          <w:sz w:val="24"/>
          <w:szCs w:val="24"/>
        </w:rPr>
        <w:t>. The document was amended to at the request of Mr. Harrigan, to includ</w:t>
      </w:r>
      <w:r w:rsidR="00CF1D0F">
        <w:rPr>
          <w:rFonts w:ascii="Arial Narrow" w:eastAsia="Times New Roman" w:hAnsi="Arial Narrow" w:cstheme="minorHAnsi"/>
          <w:sz w:val="24"/>
          <w:szCs w:val="24"/>
        </w:rPr>
        <w:t xml:space="preserve">e a date of completion, and that the </w:t>
      </w:r>
      <w:r>
        <w:rPr>
          <w:rFonts w:ascii="Arial Narrow" w:eastAsia="Times New Roman" w:hAnsi="Arial Narrow" w:cstheme="minorHAnsi"/>
          <w:sz w:val="24"/>
          <w:szCs w:val="24"/>
        </w:rPr>
        <w:t>fee for the engagement not exceed $5,000</w:t>
      </w:r>
      <w:r w:rsidR="00FF21D5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CF1D0F">
        <w:rPr>
          <w:rFonts w:ascii="Arial Narrow" w:eastAsia="Times New Roman" w:hAnsi="Arial Narrow" w:cstheme="minorHAnsi"/>
          <w:sz w:val="24"/>
          <w:szCs w:val="24"/>
        </w:rPr>
        <w:t xml:space="preserve">Mr. Hingston will complete the work </w:t>
      </w:r>
      <w:r>
        <w:rPr>
          <w:rFonts w:ascii="Arial Narrow" w:eastAsia="Times New Roman" w:hAnsi="Arial Narrow" w:cstheme="minorHAnsi"/>
          <w:sz w:val="24"/>
          <w:szCs w:val="24"/>
        </w:rPr>
        <w:t>in fiscal year 2023</w:t>
      </w:r>
      <w:r w:rsidR="00CF1D0F">
        <w:rPr>
          <w:rFonts w:ascii="Arial Narrow" w:eastAsia="Times New Roman" w:hAnsi="Arial Narrow" w:cstheme="minorHAnsi"/>
          <w:sz w:val="24"/>
          <w:szCs w:val="24"/>
        </w:rPr>
        <w:t>. The Guide will be used to adhere to important internal financial controls and as a tool for new employees</w:t>
      </w:r>
      <w:r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CF1D0F">
        <w:rPr>
          <w:rFonts w:ascii="Arial Narrow" w:eastAsia="Times New Roman" w:hAnsi="Arial Narrow" w:cstheme="minorHAnsi"/>
          <w:sz w:val="24"/>
          <w:szCs w:val="24"/>
        </w:rPr>
        <w:t>After discussion, a</w:t>
      </w:r>
      <w:r w:rsidR="00E6173C">
        <w:rPr>
          <w:rFonts w:ascii="Arial Narrow" w:eastAsia="Times New Roman" w:hAnsi="Arial Narrow" w:cstheme="minorHAnsi"/>
          <w:sz w:val="24"/>
          <w:szCs w:val="24"/>
        </w:rPr>
        <w:t xml:space="preserve"> motion was made and seconded to accept and sign the Proposal</w:t>
      </w:r>
      <w:r w:rsidR="003E049F">
        <w:rPr>
          <w:rFonts w:ascii="Arial Narrow" w:eastAsia="Times New Roman" w:hAnsi="Arial Narrow" w:cstheme="minorHAnsi"/>
          <w:sz w:val="24"/>
          <w:szCs w:val="24"/>
        </w:rPr>
        <w:t xml:space="preserve"> dated April 13, </w:t>
      </w:r>
      <w:r w:rsidR="00FF21D5">
        <w:rPr>
          <w:rFonts w:ascii="Arial Narrow" w:eastAsia="Times New Roman" w:hAnsi="Arial Narrow" w:cstheme="minorHAnsi"/>
          <w:sz w:val="24"/>
          <w:szCs w:val="24"/>
        </w:rPr>
        <w:t>2023,</w:t>
      </w:r>
      <w:r w:rsidR="00E6173C">
        <w:rPr>
          <w:rFonts w:ascii="Arial Narrow" w:eastAsia="Times New Roman" w:hAnsi="Arial Narrow" w:cstheme="minorHAnsi"/>
          <w:sz w:val="24"/>
          <w:szCs w:val="24"/>
        </w:rPr>
        <w:t xml:space="preserve"> for </w:t>
      </w:r>
      <w:r w:rsidR="00CF1D0F">
        <w:rPr>
          <w:rFonts w:ascii="Arial Narrow" w:eastAsia="Times New Roman" w:hAnsi="Arial Narrow" w:cstheme="minorHAnsi"/>
          <w:sz w:val="24"/>
          <w:szCs w:val="24"/>
        </w:rPr>
        <w:t xml:space="preserve">the development of a </w:t>
      </w:r>
      <w:r w:rsidR="00E6173C">
        <w:rPr>
          <w:rFonts w:ascii="Arial Narrow" w:eastAsia="Times New Roman" w:hAnsi="Arial Narrow" w:cstheme="minorHAnsi"/>
          <w:sz w:val="24"/>
          <w:szCs w:val="24"/>
        </w:rPr>
        <w:t xml:space="preserve">Financial Internal Control Policy &amp; Procedures </w:t>
      </w:r>
      <w:r w:rsidR="00CF1D0F">
        <w:rPr>
          <w:rFonts w:ascii="Arial Narrow" w:eastAsia="Times New Roman" w:hAnsi="Arial Narrow" w:cstheme="minorHAnsi"/>
          <w:sz w:val="24"/>
          <w:szCs w:val="24"/>
        </w:rPr>
        <w:t>Guide</w:t>
      </w:r>
      <w:r w:rsidR="00FF21D5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14:paraId="109C5187" w14:textId="77777777" w:rsidR="009C479D" w:rsidRDefault="009C479D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3E9CE4D4" w14:textId="2ECD97A0" w:rsidR="009C479D" w:rsidRDefault="00E81D06" w:rsidP="00F52513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The Treasurer</w:t>
      </w:r>
      <w:r w:rsidR="00CF1D0F">
        <w:rPr>
          <w:rFonts w:ascii="Arial Narrow" w:eastAsia="Times New Roman" w:hAnsi="Arial Narrow" w:cstheme="minorHAnsi"/>
          <w:sz w:val="24"/>
          <w:szCs w:val="24"/>
        </w:rPr>
        <w:t xml:space="preserve"> will be working to draft a</w:t>
      </w:r>
      <w:r w:rsidR="00F8160A">
        <w:rPr>
          <w:rFonts w:ascii="Arial Narrow" w:eastAsia="Times New Roman" w:hAnsi="Arial Narrow" w:cstheme="minorHAnsi"/>
          <w:sz w:val="24"/>
          <w:szCs w:val="24"/>
        </w:rPr>
        <w:t xml:space="preserve"> District </w:t>
      </w:r>
      <w:r w:rsidR="00CF1D0F">
        <w:rPr>
          <w:rFonts w:ascii="Arial Narrow" w:eastAsia="Times New Roman" w:hAnsi="Arial Narrow" w:cstheme="minorHAnsi"/>
          <w:sz w:val="24"/>
          <w:szCs w:val="24"/>
        </w:rPr>
        <w:t>investment policy with the goal to prioritize the safety, liquidity, and yield of District funds</w:t>
      </w:r>
      <w:r w:rsidR="00CC6EE8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F27E07">
        <w:rPr>
          <w:rFonts w:ascii="Arial Narrow" w:eastAsia="Times New Roman" w:hAnsi="Arial Narrow" w:cstheme="minorHAnsi"/>
          <w:sz w:val="24"/>
          <w:szCs w:val="24"/>
        </w:rPr>
        <w:t xml:space="preserve">He </w:t>
      </w:r>
      <w:r w:rsidR="00F8160A">
        <w:rPr>
          <w:rFonts w:ascii="Arial Narrow" w:eastAsia="Times New Roman" w:hAnsi="Arial Narrow" w:cstheme="minorHAnsi"/>
          <w:sz w:val="24"/>
          <w:szCs w:val="24"/>
        </w:rPr>
        <w:t>provide</w:t>
      </w:r>
      <w:r w:rsidR="00F27E07">
        <w:rPr>
          <w:rFonts w:ascii="Arial Narrow" w:eastAsia="Times New Roman" w:hAnsi="Arial Narrow" w:cstheme="minorHAnsi"/>
          <w:sz w:val="24"/>
          <w:szCs w:val="24"/>
        </w:rPr>
        <w:t>d</w:t>
      </w:r>
      <w:r w:rsidR="009C479D">
        <w:rPr>
          <w:rFonts w:ascii="Arial Narrow" w:eastAsia="Times New Roman" w:hAnsi="Arial Narrow" w:cstheme="minorHAnsi"/>
          <w:sz w:val="24"/>
          <w:szCs w:val="24"/>
        </w:rPr>
        <w:t xml:space="preserve"> the Board with a </w:t>
      </w:r>
      <w:r w:rsidR="00F27E07">
        <w:rPr>
          <w:rFonts w:ascii="Arial Narrow" w:eastAsia="Times New Roman" w:hAnsi="Arial Narrow" w:cstheme="minorHAnsi"/>
          <w:sz w:val="24"/>
          <w:szCs w:val="24"/>
        </w:rPr>
        <w:t xml:space="preserve">draft </w:t>
      </w:r>
      <w:r w:rsidR="00CF1D0F">
        <w:rPr>
          <w:rFonts w:ascii="Arial Narrow" w:eastAsia="Times New Roman" w:hAnsi="Arial Narrow" w:cstheme="minorHAnsi"/>
          <w:sz w:val="24"/>
          <w:szCs w:val="24"/>
        </w:rPr>
        <w:t>Policy Statement</w:t>
      </w:r>
      <w:r w:rsidR="00F27E07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2D8636E0" w14:textId="77777777" w:rsidR="00EA4653" w:rsidRPr="00EA4653" w:rsidRDefault="00EA4653" w:rsidP="00F52513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bookmarkEnd w:id="0"/>
    <w:p w14:paraId="5737743C" w14:textId="77777777" w:rsidR="00CF01A1" w:rsidRPr="00811553" w:rsidRDefault="002C4CB9" w:rsidP="00F52513">
      <w:pPr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SUPERINTENDENT’S REPORT </w:t>
      </w:r>
    </w:p>
    <w:p w14:paraId="7FF82844" w14:textId="1F4C9118" w:rsidR="00A238C9" w:rsidRDefault="00CF01A1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The Superintendent </w:t>
      </w:r>
      <w:r w:rsidR="000A3906" w:rsidRPr="00811553">
        <w:rPr>
          <w:rFonts w:ascii="Arial Narrow" w:eastAsia="Times New Roman" w:hAnsi="Arial Narrow" w:cstheme="minorHAnsi"/>
          <w:sz w:val="24"/>
          <w:szCs w:val="24"/>
        </w:rPr>
        <w:t>provided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 District updates throughout </w:t>
      </w:r>
      <w:r w:rsidR="009C479D">
        <w:rPr>
          <w:rFonts w:ascii="Arial Narrow" w:eastAsia="Times New Roman" w:hAnsi="Arial Narrow" w:cstheme="minorHAnsi"/>
          <w:sz w:val="24"/>
          <w:szCs w:val="24"/>
        </w:rPr>
        <w:t>April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, stating all </w:t>
      </w:r>
      <w:r w:rsidR="00BE6406">
        <w:rPr>
          <w:rFonts w:ascii="Arial Narrow" w:eastAsia="Times New Roman" w:hAnsi="Arial Narrow" w:cstheme="minorHAnsi"/>
          <w:sz w:val="24"/>
          <w:szCs w:val="24"/>
        </w:rPr>
        <w:t>water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 samples were negative </w:t>
      </w:r>
      <w:r w:rsidR="00BE6406">
        <w:rPr>
          <w:rFonts w:ascii="Arial Narrow" w:eastAsia="Times New Roman" w:hAnsi="Arial Narrow" w:cstheme="minorHAnsi"/>
          <w:sz w:val="24"/>
          <w:szCs w:val="24"/>
        </w:rPr>
        <w:t xml:space="preserve">for bacteria, 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and 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chlorine levels </w:t>
      </w:r>
      <w:r w:rsidR="0006392B">
        <w:rPr>
          <w:rFonts w:ascii="Arial Narrow" w:eastAsia="Times New Roman" w:hAnsi="Arial Narrow" w:cstheme="minorHAnsi"/>
          <w:sz w:val="24"/>
          <w:szCs w:val="24"/>
        </w:rPr>
        <w:t>were</w:t>
      </w:r>
      <w:r w:rsidR="0088464B">
        <w:rPr>
          <w:rFonts w:ascii="Arial Narrow" w:eastAsia="Times New Roman" w:hAnsi="Arial Narrow" w:cstheme="minorHAnsi"/>
          <w:sz w:val="24"/>
          <w:szCs w:val="24"/>
        </w:rPr>
        <w:t xml:space="preserve"> within normal limits. </w:t>
      </w:r>
      <w:r w:rsidR="00D61604">
        <w:rPr>
          <w:rFonts w:ascii="Arial Narrow" w:eastAsia="Times New Roman" w:hAnsi="Arial Narrow" w:cstheme="minorHAnsi"/>
          <w:sz w:val="24"/>
          <w:szCs w:val="24"/>
        </w:rPr>
        <w:t>Water usage reports</w:t>
      </w:r>
      <w:r w:rsidR="00304FF9">
        <w:rPr>
          <w:rFonts w:ascii="Arial Narrow" w:eastAsia="Times New Roman" w:hAnsi="Arial Narrow" w:cstheme="minorHAnsi"/>
          <w:sz w:val="24"/>
          <w:szCs w:val="24"/>
        </w:rPr>
        <w:t xml:space="preserve"> were unavailable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 for </w:t>
      </w:r>
      <w:r w:rsidR="00304FF9">
        <w:rPr>
          <w:rFonts w:ascii="Arial Narrow" w:eastAsia="Times New Roman" w:hAnsi="Arial Narrow" w:cstheme="minorHAnsi"/>
          <w:sz w:val="24"/>
          <w:szCs w:val="24"/>
        </w:rPr>
        <w:t>April</w:t>
      </w:r>
      <w:r w:rsidR="0088464B">
        <w:rPr>
          <w:rFonts w:ascii="Arial Narrow" w:eastAsia="Times New Roman" w:hAnsi="Arial Narrow" w:cstheme="minorHAnsi"/>
          <w:sz w:val="24"/>
          <w:szCs w:val="24"/>
        </w:rPr>
        <w:t xml:space="preserve"> 2023</w:t>
      </w:r>
      <w:r w:rsidR="00304FF9">
        <w:rPr>
          <w:rFonts w:ascii="Arial Narrow" w:eastAsia="Times New Roman" w:hAnsi="Arial Narrow" w:cstheme="minorHAnsi"/>
          <w:sz w:val="24"/>
          <w:szCs w:val="24"/>
        </w:rPr>
        <w:t>,</w:t>
      </w: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from the MWRA. </w:t>
      </w:r>
      <w:r w:rsidR="009C479D">
        <w:rPr>
          <w:rFonts w:ascii="Arial Narrow" w:eastAsia="Times New Roman" w:hAnsi="Arial Narrow" w:cstheme="minorHAnsi"/>
          <w:sz w:val="24"/>
          <w:szCs w:val="24"/>
        </w:rPr>
        <w:t>March</w:t>
      </w:r>
      <w:r w:rsidR="000A3906" w:rsidRPr="00811553">
        <w:rPr>
          <w:rFonts w:ascii="Arial Narrow" w:eastAsia="Times New Roman" w:hAnsi="Arial Narrow" w:cstheme="minorHAnsi"/>
          <w:sz w:val="24"/>
          <w:szCs w:val="24"/>
        </w:rPr>
        <w:t xml:space="preserve"> 202</w:t>
      </w:r>
      <w:r w:rsidR="00E83AAD" w:rsidRPr="00811553">
        <w:rPr>
          <w:rFonts w:ascii="Arial Narrow" w:eastAsia="Times New Roman" w:hAnsi="Arial Narrow" w:cstheme="minorHAnsi"/>
          <w:sz w:val="24"/>
          <w:szCs w:val="24"/>
        </w:rPr>
        <w:t>3</w:t>
      </w:r>
      <w:r w:rsidR="000A3906" w:rsidRPr="0081155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4F639B" w:rsidRPr="00811553">
        <w:rPr>
          <w:rFonts w:ascii="Arial Narrow" w:eastAsia="Times New Roman" w:hAnsi="Arial Narrow" w:cstheme="minorHAnsi"/>
          <w:sz w:val="24"/>
          <w:szCs w:val="24"/>
        </w:rPr>
        <w:t xml:space="preserve">water usage decreased </w:t>
      </w:r>
      <w:r w:rsidR="009C479D">
        <w:rPr>
          <w:rFonts w:ascii="Arial Narrow" w:eastAsia="Times New Roman" w:hAnsi="Arial Narrow" w:cstheme="minorHAnsi"/>
          <w:sz w:val="24"/>
          <w:szCs w:val="24"/>
        </w:rPr>
        <w:t>17.4</w:t>
      </w:r>
      <w:r w:rsidR="004F639B" w:rsidRPr="00811553">
        <w:rPr>
          <w:rFonts w:ascii="Arial Narrow" w:eastAsia="Times New Roman" w:hAnsi="Arial Narrow" w:cstheme="minorHAnsi"/>
          <w:sz w:val="24"/>
          <w:szCs w:val="24"/>
        </w:rPr>
        <w:t>%</w:t>
      </w:r>
      <w:r w:rsidR="00E83AAD" w:rsidRPr="00811553">
        <w:rPr>
          <w:rFonts w:ascii="Arial Narrow" w:eastAsia="Times New Roman" w:hAnsi="Arial Narrow" w:cstheme="minorHAnsi"/>
          <w:sz w:val="24"/>
          <w:szCs w:val="24"/>
        </w:rPr>
        <w:t xml:space="preserve"> from </w:t>
      </w:r>
      <w:r w:rsidR="009C479D">
        <w:rPr>
          <w:rFonts w:ascii="Arial Narrow" w:eastAsia="Times New Roman" w:hAnsi="Arial Narrow" w:cstheme="minorHAnsi"/>
          <w:sz w:val="24"/>
          <w:szCs w:val="24"/>
        </w:rPr>
        <w:t>March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 2022</w:t>
      </w:r>
      <w:r w:rsidR="0088464B">
        <w:rPr>
          <w:rFonts w:ascii="Arial Narrow" w:eastAsia="Times New Roman" w:hAnsi="Arial Narrow" w:cstheme="minorHAnsi"/>
          <w:sz w:val="24"/>
          <w:szCs w:val="24"/>
        </w:rPr>
        <w:t xml:space="preserve">, and </w:t>
      </w:r>
      <w:r w:rsidR="00D61604">
        <w:rPr>
          <w:rFonts w:ascii="Arial Narrow" w:eastAsia="Times New Roman" w:hAnsi="Arial Narrow" w:cstheme="minorHAnsi"/>
          <w:sz w:val="24"/>
          <w:szCs w:val="24"/>
        </w:rPr>
        <w:t xml:space="preserve">year-to-date usage is down </w:t>
      </w:r>
      <w:r w:rsidR="009C479D">
        <w:rPr>
          <w:rFonts w:ascii="Arial Narrow" w:eastAsia="Times New Roman" w:hAnsi="Arial Narrow" w:cstheme="minorHAnsi"/>
          <w:sz w:val="24"/>
          <w:szCs w:val="24"/>
        </w:rPr>
        <w:t>19.2</w:t>
      </w:r>
      <w:r w:rsidR="00D61604">
        <w:rPr>
          <w:rFonts w:ascii="Arial Narrow" w:eastAsia="Times New Roman" w:hAnsi="Arial Narrow" w:cstheme="minorHAnsi"/>
          <w:sz w:val="24"/>
          <w:szCs w:val="24"/>
        </w:rPr>
        <w:t>%</w:t>
      </w:r>
      <w:r w:rsidR="009C479D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D61604">
        <w:rPr>
          <w:rFonts w:ascii="Arial Narrow" w:eastAsia="Times New Roman" w:hAnsi="Arial Narrow" w:cstheme="minorHAnsi"/>
          <w:sz w:val="24"/>
          <w:szCs w:val="24"/>
        </w:rPr>
        <w:t>T</w:t>
      </w:r>
      <w:r w:rsidR="0088464B">
        <w:rPr>
          <w:rFonts w:ascii="Arial Narrow" w:eastAsia="Times New Roman" w:hAnsi="Arial Narrow" w:cstheme="minorHAnsi"/>
          <w:sz w:val="24"/>
          <w:szCs w:val="24"/>
        </w:rPr>
        <w:t xml:space="preserve">he District’s system share decreased by </w:t>
      </w:r>
      <w:r w:rsidR="009C479D">
        <w:rPr>
          <w:rFonts w:ascii="Arial Narrow" w:eastAsia="Times New Roman" w:hAnsi="Arial Narrow" w:cstheme="minorHAnsi"/>
          <w:sz w:val="24"/>
          <w:szCs w:val="24"/>
        </w:rPr>
        <w:t>16.5</w:t>
      </w:r>
      <w:r w:rsidR="0088464B">
        <w:rPr>
          <w:rFonts w:ascii="Arial Narrow" w:eastAsia="Times New Roman" w:hAnsi="Arial Narrow" w:cstheme="minorHAnsi"/>
          <w:sz w:val="24"/>
          <w:szCs w:val="24"/>
        </w:rPr>
        <w:t>%</w:t>
      </w:r>
      <w:r w:rsidR="00CC6EE8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14:paraId="1F2C9DB0" w14:textId="77777777" w:rsidR="005F5E25" w:rsidRDefault="005F5E25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571006A1" w14:textId="22AE5A64" w:rsidR="005F5E25" w:rsidRDefault="005F5E25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5F5E25">
        <w:rPr>
          <w:rFonts w:ascii="Arial Narrow" w:eastAsia="Times New Roman" w:hAnsi="Arial Narrow" w:cstheme="minorHAnsi"/>
          <w:b/>
          <w:bCs/>
          <w:sz w:val="24"/>
          <w:szCs w:val="24"/>
        </w:rPr>
        <w:t>New England Water Works Conference</w:t>
      </w:r>
    </w:p>
    <w:p w14:paraId="6CB45EC0" w14:textId="2D9C1F1D" w:rsidR="005F5E25" w:rsidRDefault="005F5E25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New England Water Works held its annual spring conference in Worcester. The conference serves as a networking event and a showcase for all aspects of waterworks. The District has </w:t>
      </w:r>
      <w:r w:rsidR="006B2B0D">
        <w:rPr>
          <w:rFonts w:ascii="Arial Narrow" w:eastAsia="Times New Roman" w:hAnsi="Arial Narrow" w:cstheme="minorHAnsi"/>
          <w:sz w:val="24"/>
          <w:szCs w:val="24"/>
        </w:rPr>
        <w:t xml:space="preserve">previously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found </w:t>
      </w:r>
      <w:r w:rsidR="00E81D06">
        <w:rPr>
          <w:rFonts w:ascii="Arial Narrow" w:eastAsia="Times New Roman" w:hAnsi="Arial Narrow" w:cstheme="minorHAnsi"/>
          <w:sz w:val="24"/>
          <w:szCs w:val="24"/>
        </w:rPr>
        <w:t>useful vendors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at this event</w:t>
      </w:r>
      <w:r w:rsidR="006B2B0D">
        <w:rPr>
          <w:rFonts w:ascii="Arial Narrow" w:eastAsia="Times New Roman" w:hAnsi="Arial Narrow" w:cstheme="minorHAnsi"/>
          <w:sz w:val="24"/>
          <w:szCs w:val="24"/>
        </w:rPr>
        <w:t xml:space="preserve">. Multiple District employees attended </w:t>
      </w:r>
      <w:r w:rsidR="00E81D06">
        <w:rPr>
          <w:rFonts w:ascii="Arial Narrow" w:eastAsia="Times New Roman" w:hAnsi="Arial Narrow" w:cstheme="minorHAnsi"/>
          <w:sz w:val="24"/>
          <w:szCs w:val="24"/>
        </w:rPr>
        <w:t>the</w:t>
      </w:r>
      <w:r w:rsidR="006B2B0D">
        <w:rPr>
          <w:rFonts w:ascii="Arial Narrow" w:eastAsia="Times New Roman" w:hAnsi="Arial Narrow" w:cstheme="minorHAnsi"/>
          <w:sz w:val="24"/>
          <w:szCs w:val="24"/>
        </w:rPr>
        <w:t xml:space="preserve"> conference to further </w:t>
      </w:r>
      <w:r w:rsidR="006B2B0D">
        <w:rPr>
          <w:rFonts w:ascii="Arial Narrow" w:eastAsia="Times New Roman" w:hAnsi="Arial Narrow" w:cstheme="minorHAnsi"/>
          <w:sz w:val="24"/>
          <w:szCs w:val="24"/>
        </w:rPr>
        <w:lastRenderedPageBreak/>
        <w:t xml:space="preserve">knowledge </w:t>
      </w:r>
      <w:r w:rsidR="00103CAD">
        <w:rPr>
          <w:rFonts w:ascii="Arial Narrow" w:eastAsia="Times New Roman" w:hAnsi="Arial Narrow" w:cstheme="minorHAnsi"/>
          <w:sz w:val="24"/>
          <w:szCs w:val="24"/>
        </w:rPr>
        <w:t>of</w:t>
      </w:r>
      <w:r w:rsidR="006B2B0D">
        <w:rPr>
          <w:rFonts w:ascii="Arial Narrow" w:eastAsia="Times New Roman" w:hAnsi="Arial Narrow" w:cstheme="minorHAnsi"/>
          <w:sz w:val="24"/>
          <w:szCs w:val="24"/>
        </w:rPr>
        <w:t xml:space="preserve"> new technology and products. The office administrators attended a class on effective customer service. </w:t>
      </w:r>
    </w:p>
    <w:p w14:paraId="627FA670" w14:textId="77777777" w:rsidR="006B2B0D" w:rsidRPr="00071B22" w:rsidRDefault="006B2B0D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14:paraId="4C67124C" w14:textId="1401EF1C" w:rsidR="006B2B0D" w:rsidRPr="00071B22" w:rsidRDefault="006B2B0D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071B22">
        <w:rPr>
          <w:rFonts w:ascii="Arial Narrow" w:eastAsia="Times New Roman" w:hAnsi="Arial Narrow" w:cstheme="minorHAnsi"/>
          <w:b/>
          <w:bCs/>
          <w:sz w:val="24"/>
          <w:szCs w:val="24"/>
        </w:rPr>
        <w:t>Willow Cemetery Water Service</w:t>
      </w:r>
    </w:p>
    <w:p w14:paraId="6746FE14" w14:textId="5628AE26" w:rsidR="006B2B0D" w:rsidRDefault="006B2B0D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The Superintendent presented the Board with a tie card of Willow Cemetery showing a</w:t>
      </w:r>
      <w:r w:rsidR="00304FF9">
        <w:rPr>
          <w:rFonts w:ascii="Arial Narrow" w:eastAsia="Times New Roman" w:hAnsi="Arial Narrow" w:cstheme="minorHAnsi"/>
          <w:sz w:val="24"/>
          <w:szCs w:val="24"/>
        </w:rPr>
        <w:t>n unmetered service line with a water spigot and potential cross connection</w:t>
      </w:r>
      <w:r w:rsidR="00E81D06">
        <w:rPr>
          <w:rFonts w:ascii="Arial Narrow" w:eastAsia="Times New Roman" w:hAnsi="Arial Narrow" w:cstheme="minorHAnsi"/>
          <w:sz w:val="24"/>
          <w:szCs w:val="24"/>
        </w:rPr>
        <w:t xml:space="preserve"> hazard</w:t>
      </w:r>
      <w:r w:rsidR="00304FF9">
        <w:rPr>
          <w:rFonts w:ascii="Arial Narrow" w:eastAsia="Times New Roman" w:hAnsi="Arial Narrow" w:cstheme="minorHAnsi"/>
          <w:sz w:val="24"/>
          <w:szCs w:val="24"/>
        </w:rPr>
        <w:t xml:space="preserve"> and recommended installing a meter</w:t>
      </w:r>
      <w:r w:rsidR="00E81D06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071B22">
        <w:rPr>
          <w:rFonts w:ascii="Arial Narrow" w:eastAsia="Times New Roman" w:hAnsi="Arial Narrow" w:cstheme="minorHAnsi"/>
          <w:sz w:val="24"/>
          <w:szCs w:val="24"/>
        </w:rPr>
        <w:t xml:space="preserve">The Board </w:t>
      </w:r>
      <w:r w:rsidR="00304FF9">
        <w:rPr>
          <w:rFonts w:ascii="Arial Narrow" w:eastAsia="Times New Roman" w:hAnsi="Arial Narrow" w:cstheme="minorHAnsi"/>
          <w:sz w:val="24"/>
          <w:szCs w:val="24"/>
        </w:rPr>
        <w:t>agreed.</w:t>
      </w:r>
    </w:p>
    <w:p w14:paraId="20C0E677" w14:textId="77777777" w:rsidR="00071B22" w:rsidRDefault="00071B22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3C555C87" w14:textId="02C523F9" w:rsidR="00071B22" w:rsidRPr="00071B22" w:rsidRDefault="00071B22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071B22">
        <w:rPr>
          <w:rFonts w:ascii="Arial Narrow" w:eastAsia="Times New Roman" w:hAnsi="Arial Narrow" w:cstheme="minorHAnsi"/>
          <w:b/>
          <w:bCs/>
          <w:sz w:val="24"/>
          <w:szCs w:val="24"/>
        </w:rPr>
        <w:t>Spring Cross-Connection Testing</w:t>
      </w:r>
    </w:p>
    <w:p w14:paraId="3957266E" w14:textId="2CA35524" w:rsidR="00355816" w:rsidRDefault="00071B22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Cross-Connection testing began at the end of April. Spring tests include all devices</w:t>
      </w:r>
      <w:r w:rsidR="00E81D06">
        <w:rPr>
          <w:rFonts w:ascii="Arial Narrow" w:eastAsia="Times New Roman" w:hAnsi="Arial Narrow" w:cstheme="minorHAnsi"/>
          <w:sz w:val="24"/>
          <w:szCs w:val="24"/>
        </w:rPr>
        <w:t>, including backflow and fire services.</w:t>
      </w:r>
      <w:r w:rsidR="00355816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>No failures were reported thus far</w:t>
      </w:r>
      <w:r w:rsidR="00355816">
        <w:rPr>
          <w:rFonts w:ascii="Arial Narrow" w:eastAsia="Times New Roman" w:hAnsi="Arial Narrow" w:cstheme="minorHAnsi"/>
          <w:sz w:val="24"/>
          <w:szCs w:val="24"/>
        </w:rPr>
        <w:t xml:space="preserve">. Mr. O’Connell </w:t>
      </w:r>
      <w:r w:rsidR="00E81D06">
        <w:rPr>
          <w:rFonts w:ascii="Arial Narrow" w:eastAsia="Times New Roman" w:hAnsi="Arial Narrow" w:cstheme="minorHAnsi"/>
          <w:sz w:val="24"/>
          <w:szCs w:val="24"/>
        </w:rPr>
        <w:t>informed the Board</w:t>
      </w:r>
      <w:r w:rsidR="00355816">
        <w:rPr>
          <w:rFonts w:ascii="Arial Narrow" w:eastAsia="Times New Roman" w:hAnsi="Arial Narrow" w:cstheme="minorHAnsi"/>
          <w:sz w:val="24"/>
          <w:szCs w:val="24"/>
        </w:rPr>
        <w:t xml:space="preserve"> that testing should be completed within 3-5 weeks. </w:t>
      </w:r>
    </w:p>
    <w:p w14:paraId="05A74441" w14:textId="77777777" w:rsidR="00355816" w:rsidRDefault="00355816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6E0791BC" w14:textId="0045E66A" w:rsidR="00355816" w:rsidRDefault="00355816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Fuel Cost Options</w:t>
      </w:r>
    </w:p>
    <w:p w14:paraId="2036D724" w14:textId="12903DAE" w:rsidR="00355816" w:rsidRDefault="00C374A5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Mr. O’Connell is researching </w:t>
      </w:r>
      <w:r w:rsidR="00355816">
        <w:rPr>
          <w:rFonts w:ascii="Arial Narrow" w:eastAsia="Times New Roman" w:hAnsi="Arial Narrow" w:cstheme="minorHAnsi"/>
          <w:sz w:val="24"/>
          <w:szCs w:val="24"/>
        </w:rPr>
        <w:t>Massachusetts COMMBUYS</w:t>
      </w:r>
      <w:r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355816">
        <w:rPr>
          <w:rFonts w:ascii="Arial Narrow" w:eastAsia="Times New Roman" w:hAnsi="Arial Narrow" w:cstheme="minorHAnsi"/>
          <w:sz w:val="24"/>
          <w:szCs w:val="24"/>
        </w:rPr>
        <w:t>the official procurement system of the state</w:t>
      </w:r>
      <w:r>
        <w:rPr>
          <w:rFonts w:ascii="Arial Narrow" w:eastAsia="Times New Roman" w:hAnsi="Arial Narrow" w:cstheme="minorHAnsi"/>
          <w:sz w:val="24"/>
          <w:szCs w:val="24"/>
        </w:rPr>
        <w:t>, to participate in their gas card program</w:t>
      </w:r>
      <w:r w:rsidR="00355816">
        <w:rPr>
          <w:rFonts w:ascii="Arial Narrow" w:eastAsia="Times New Roman" w:hAnsi="Arial Narrow" w:cstheme="minorHAnsi"/>
          <w:sz w:val="24"/>
          <w:szCs w:val="24"/>
        </w:rPr>
        <w:t xml:space="preserve">. The card would save the District an estimated $.02 per gallon. Mr. O’Connell stated that having a card specifically for gas would save the District money, as well as </w:t>
      </w:r>
      <w:r w:rsidR="005C52BF">
        <w:rPr>
          <w:rFonts w:ascii="Arial Narrow" w:eastAsia="Times New Roman" w:hAnsi="Arial Narrow" w:cstheme="minorHAnsi"/>
          <w:sz w:val="24"/>
          <w:szCs w:val="24"/>
        </w:rPr>
        <w:t xml:space="preserve">enable improved tracking of </w:t>
      </w:r>
      <w:r w:rsidR="00FF21D5">
        <w:rPr>
          <w:rFonts w:ascii="Arial Narrow" w:eastAsia="Times New Roman" w:hAnsi="Arial Narrow" w:cstheme="minorHAnsi"/>
          <w:sz w:val="24"/>
          <w:szCs w:val="24"/>
        </w:rPr>
        <w:t>spending.</w:t>
      </w:r>
      <w:r w:rsidR="00355816">
        <w:rPr>
          <w:rFonts w:ascii="Arial Narrow" w:eastAsia="Times New Roman" w:hAnsi="Arial Narrow" w:cstheme="minorHAnsi"/>
          <w:sz w:val="24"/>
          <w:szCs w:val="24"/>
        </w:rPr>
        <w:t xml:space="preserve"> The Board was in agreement.</w:t>
      </w:r>
    </w:p>
    <w:p w14:paraId="6872BEFB" w14:textId="77777777" w:rsidR="00A716F5" w:rsidRDefault="00A716F5" w:rsidP="00F52513">
      <w:pPr>
        <w:tabs>
          <w:tab w:val="left" w:pos="1440"/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14:paraId="4E33BA71" w14:textId="27F94AC8" w:rsidR="00DC0915" w:rsidRDefault="00C374A5" w:rsidP="00C374A5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At 7:30 PM, a</w:t>
      </w:r>
      <w:r w:rsidR="00DC091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F52513">
        <w:rPr>
          <w:rFonts w:ascii="Arial Narrow" w:eastAsia="Times New Roman" w:hAnsi="Arial Narrow" w:cstheme="minorHAnsi"/>
          <w:sz w:val="24"/>
          <w:szCs w:val="24"/>
        </w:rPr>
        <w:t>m</w:t>
      </w:r>
      <w:r w:rsidR="00DC0915">
        <w:rPr>
          <w:rFonts w:ascii="Arial Narrow" w:eastAsia="Times New Roman" w:hAnsi="Arial Narrow" w:cstheme="minorHAnsi"/>
          <w:sz w:val="24"/>
          <w:szCs w:val="24"/>
        </w:rPr>
        <w:t>otion was made and approved to postpone the 7:30 PM Executive Session to 8</w:t>
      </w:r>
      <w:r w:rsidR="003F2E30">
        <w:rPr>
          <w:rFonts w:ascii="Arial Narrow" w:eastAsia="Times New Roman" w:hAnsi="Arial Narrow" w:cstheme="minorHAnsi"/>
          <w:sz w:val="24"/>
          <w:szCs w:val="24"/>
        </w:rPr>
        <w:t>:00</w:t>
      </w:r>
      <w:r w:rsidR="00DC0915">
        <w:rPr>
          <w:rFonts w:ascii="Arial Narrow" w:eastAsia="Times New Roman" w:hAnsi="Arial Narrow" w:cstheme="minorHAnsi"/>
          <w:sz w:val="24"/>
          <w:szCs w:val="24"/>
        </w:rPr>
        <w:t xml:space="preserve"> PM.</w:t>
      </w:r>
    </w:p>
    <w:p w14:paraId="2E16CA10" w14:textId="77777777" w:rsidR="00A716F5" w:rsidRPr="00355816" w:rsidRDefault="00A716F5" w:rsidP="00F5251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43AE4D92" w14:textId="4CFDCE8F" w:rsidR="00A238C9" w:rsidRPr="00A716F5" w:rsidRDefault="002C4CB9" w:rsidP="00F525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A716F5">
        <w:rPr>
          <w:rFonts w:ascii="Arial Narrow" w:eastAsia="Times New Roman" w:hAnsi="Arial Narrow" w:cstheme="minorHAnsi"/>
          <w:sz w:val="24"/>
          <w:szCs w:val="24"/>
        </w:rPr>
        <w:t>ENGINEER’S REPORT</w:t>
      </w:r>
    </w:p>
    <w:p w14:paraId="77BCFA91" w14:textId="77777777" w:rsidR="00A716F5" w:rsidRDefault="00A716F5" w:rsidP="00F52513">
      <w:pPr>
        <w:pStyle w:val="ListParagraph"/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14:paraId="610D038A" w14:textId="15159334" w:rsidR="00A238C9" w:rsidRPr="00811553" w:rsidRDefault="002D5644" w:rsidP="00F52513">
      <w:pPr>
        <w:pStyle w:val="ListParagraph"/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Water </w:t>
      </w:r>
      <w:r w:rsidR="002C4CB9" w:rsidRPr="00811553">
        <w:rPr>
          <w:rFonts w:ascii="Arial Narrow" w:eastAsia="Times New Roman" w:hAnsi="Arial Narrow" w:cstheme="minorHAnsi"/>
          <w:b/>
          <w:bCs/>
          <w:sz w:val="24"/>
          <w:szCs w:val="24"/>
        </w:rPr>
        <w:t>Storage Tank Rehabilitation Project</w:t>
      </w:r>
    </w:p>
    <w:p w14:paraId="19AB52D7" w14:textId="445FC055" w:rsidR="000653A5" w:rsidRDefault="00694BF4" w:rsidP="00F52513">
      <w:pPr>
        <w:pStyle w:val="ListParagraph"/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 xml:space="preserve">Mr. Finegan reported that Worldwide Industries </w:t>
      </w:r>
      <w:r w:rsidR="00F525F4" w:rsidRPr="00811553">
        <w:rPr>
          <w:rFonts w:ascii="Arial Narrow" w:eastAsia="Times New Roman" w:hAnsi="Arial Narrow" w:cstheme="minorHAnsi"/>
          <w:sz w:val="24"/>
          <w:szCs w:val="24"/>
        </w:rPr>
        <w:t>has finished</w:t>
      </w:r>
      <w:r w:rsidR="00C61C4E">
        <w:rPr>
          <w:rFonts w:ascii="Arial Narrow" w:eastAsia="Times New Roman" w:hAnsi="Arial Narrow" w:cstheme="minorHAnsi"/>
          <w:sz w:val="24"/>
          <w:szCs w:val="24"/>
        </w:rPr>
        <w:t xml:space="preserve"> painting</w:t>
      </w:r>
      <w:r w:rsidR="004E3F3B" w:rsidRPr="00811553">
        <w:rPr>
          <w:rFonts w:ascii="Arial Narrow" w:eastAsia="Times New Roman" w:hAnsi="Arial Narrow" w:cstheme="minorHAnsi"/>
          <w:sz w:val="24"/>
          <w:szCs w:val="24"/>
        </w:rPr>
        <w:t xml:space="preserve"> the exterior</w:t>
      </w:r>
      <w:r w:rsidR="00A4340E">
        <w:rPr>
          <w:rFonts w:ascii="Arial Narrow" w:eastAsia="Times New Roman" w:hAnsi="Arial Narrow" w:cstheme="minorHAnsi"/>
          <w:sz w:val="24"/>
          <w:szCs w:val="24"/>
        </w:rPr>
        <w:t xml:space="preserve"> of the large tank</w:t>
      </w:r>
      <w:r w:rsidR="00CC6EE8" w:rsidRPr="00811553">
        <w:rPr>
          <w:rFonts w:ascii="Arial Narrow" w:eastAsia="Times New Roman" w:hAnsi="Arial Narrow" w:cstheme="minorHAnsi"/>
          <w:sz w:val="24"/>
          <w:szCs w:val="24"/>
        </w:rPr>
        <w:t>.</w:t>
      </w:r>
      <w:r w:rsidR="00CC6EE8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374A5">
        <w:rPr>
          <w:rFonts w:ascii="Arial Narrow" w:eastAsia="Times New Roman" w:hAnsi="Arial Narrow" w:cstheme="minorHAnsi"/>
          <w:sz w:val="24"/>
          <w:szCs w:val="24"/>
        </w:rPr>
        <w:t>Cellular</w:t>
      </w:r>
      <w:r w:rsidR="00C61C4E">
        <w:rPr>
          <w:rFonts w:ascii="Arial Narrow" w:eastAsia="Times New Roman" w:hAnsi="Arial Narrow" w:cstheme="minorHAnsi"/>
          <w:sz w:val="24"/>
          <w:szCs w:val="24"/>
        </w:rPr>
        <w:t xml:space="preserve"> companies </w:t>
      </w:r>
      <w:r w:rsidR="00B10095">
        <w:rPr>
          <w:rFonts w:ascii="Arial Narrow" w:eastAsia="Times New Roman" w:hAnsi="Arial Narrow" w:cstheme="minorHAnsi"/>
          <w:sz w:val="24"/>
          <w:szCs w:val="24"/>
        </w:rPr>
        <w:t xml:space="preserve">have </w:t>
      </w:r>
      <w:r w:rsidR="00F148ED">
        <w:rPr>
          <w:rFonts w:ascii="Arial Narrow" w:eastAsia="Times New Roman" w:hAnsi="Arial Narrow" w:cstheme="minorHAnsi"/>
          <w:sz w:val="24"/>
          <w:szCs w:val="24"/>
        </w:rPr>
        <w:t>begun</w:t>
      </w:r>
      <w:r w:rsidR="00B10095">
        <w:rPr>
          <w:rFonts w:ascii="Arial Narrow" w:eastAsia="Times New Roman" w:hAnsi="Arial Narrow" w:cstheme="minorHAnsi"/>
          <w:sz w:val="24"/>
          <w:szCs w:val="24"/>
        </w:rPr>
        <w:t xml:space="preserve"> moving their equipment </w:t>
      </w:r>
      <w:r w:rsidR="00103CAD">
        <w:rPr>
          <w:rFonts w:ascii="Arial Narrow" w:eastAsia="Times New Roman" w:hAnsi="Arial Narrow" w:cstheme="minorHAnsi"/>
          <w:sz w:val="24"/>
          <w:szCs w:val="24"/>
        </w:rPr>
        <w:t>from</w:t>
      </w:r>
      <w:r w:rsidR="00B10095">
        <w:rPr>
          <w:rFonts w:ascii="Arial Narrow" w:eastAsia="Times New Roman" w:hAnsi="Arial Narrow" w:cstheme="minorHAnsi"/>
          <w:sz w:val="24"/>
          <w:szCs w:val="24"/>
        </w:rPr>
        <w:t xml:space="preserve"> the</w:t>
      </w:r>
      <w:r w:rsidR="00C374A5">
        <w:rPr>
          <w:rFonts w:ascii="Arial Narrow" w:eastAsia="Times New Roman" w:hAnsi="Arial Narrow" w:cstheme="minorHAnsi"/>
          <w:sz w:val="24"/>
          <w:szCs w:val="24"/>
        </w:rPr>
        <w:t xml:space="preserve"> scaffolding to the</w:t>
      </w:r>
      <w:r w:rsidR="00B10095">
        <w:rPr>
          <w:rFonts w:ascii="Arial Narrow" w:eastAsia="Times New Roman" w:hAnsi="Arial Narrow" w:cstheme="minorHAnsi"/>
          <w:sz w:val="24"/>
          <w:szCs w:val="24"/>
        </w:rPr>
        <w:t xml:space="preserve"> tank. Worldwide Industries </w:t>
      </w:r>
      <w:r w:rsidR="00A4340E">
        <w:rPr>
          <w:rFonts w:ascii="Arial Narrow" w:eastAsia="Times New Roman" w:hAnsi="Arial Narrow" w:cstheme="minorHAnsi"/>
          <w:sz w:val="24"/>
          <w:szCs w:val="24"/>
        </w:rPr>
        <w:t xml:space="preserve">is still in </w:t>
      </w:r>
      <w:r w:rsidR="00103CAD">
        <w:rPr>
          <w:rFonts w:ascii="Arial Narrow" w:eastAsia="Times New Roman" w:hAnsi="Arial Narrow" w:cstheme="minorHAnsi"/>
          <w:sz w:val="24"/>
          <w:szCs w:val="24"/>
        </w:rPr>
        <w:t>the process</w:t>
      </w:r>
      <w:r w:rsidR="00A4340E">
        <w:rPr>
          <w:rFonts w:ascii="Arial Narrow" w:eastAsia="Times New Roman" w:hAnsi="Arial Narrow" w:cstheme="minorHAnsi"/>
          <w:sz w:val="24"/>
          <w:szCs w:val="24"/>
        </w:rPr>
        <w:t xml:space="preserve"> of removing scaffolding.</w:t>
      </w:r>
      <w:r w:rsidR="00BE7869">
        <w:rPr>
          <w:rFonts w:ascii="Arial Narrow" w:eastAsia="Times New Roman" w:hAnsi="Arial Narrow" w:cstheme="minorHAnsi"/>
          <w:sz w:val="24"/>
          <w:szCs w:val="24"/>
        </w:rPr>
        <w:t xml:space="preserve"> Mr. Finegan provided the Board with a</w:t>
      </w:r>
      <w:r w:rsidR="00C374A5">
        <w:rPr>
          <w:rFonts w:ascii="Arial Narrow" w:eastAsia="Times New Roman" w:hAnsi="Arial Narrow" w:cstheme="minorHAnsi"/>
          <w:sz w:val="24"/>
          <w:szCs w:val="24"/>
        </w:rPr>
        <w:t xml:space="preserve"> draft</w:t>
      </w:r>
      <w:r w:rsidR="00BE7869">
        <w:rPr>
          <w:rFonts w:ascii="Arial Narrow" w:eastAsia="Times New Roman" w:hAnsi="Arial Narrow" w:cstheme="minorHAnsi"/>
          <w:sz w:val="24"/>
          <w:szCs w:val="24"/>
        </w:rPr>
        <w:t xml:space="preserve"> preliminary punch list from Weston and Sampson </w:t>
      </w:r>
      <w:r w:rsidR="00761EC9">
        <w:rPr>
          <w:rFonts w:ascii="Arial Narrow" w:eastAsia="Times New Roman" w:hAnsi="Arial Narrow" w:cstheme="minorHAnsi"/>
          <w:sz w:val="24"/>
          <w:szCs w:val="24"/>
        </w:rPr>
        <w:t xml:space="preserve">outlining the remaining work on the project. </w:t>
      </w:r>
      <w:r w:rsidR="00285BE4">
        <w:rPr>
          <w:rFonts w:ascii="Arial Narrow" w:eastAsia="Times New Roman" w:hAnsi="Arial Narrow" w:cstheme="minorHAnsi"/>
          <w:sz w:val="24"/>
          <w:szCs w:val="24"/>
        </w:rPr>
        <w:t>It</w:t>
      </w:r>
      <w:r w:rsidR="00A4340E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761EC9">
        <w:rPr>
          <w:rFonts w:ascii="Arial Narrow" w:eastAsia="Times New Roman" w:hAnsi="Arial Narrow" w:cstheme="minorHAnsi"/>
          <w:sz w:val="24"/>
          <w:szCs w:val="24"/>
        </w:rPr>
        <w:t xml:space="preserve">is anticipated </w:t>
      </w:r>
      <w:r w:rsidR="00285BE4">
        <w:rPr>
          <w:rFonts w:ascii="Arial Narrow" w:eastAsia="Times New Roman" w:hAnsi="Arial Narrow" w:cstheme="minorHAnsi"/>
          <w:sz w:val="24"/>
          <w:szCs w:val="24"/>
        </w:rPr>
        <w:t>that the tank will be refilled and ready for water quality testing</w:t>
      </w:r>
      <w:r w:rsidR="00761EC9">
        <w:rPr>
          <w:rFonts w:ascii="Arial Narrow" w:eastAsia="Times New Roman" w:hAnsi="Arial Narrow" w:cstheme="minorHAnsi"/>
          <w:sz w:val="24"/>
          <w:szCs w:val="24"/>
        </w:rPr>
        <w:t xml:space="preserve"> in mid-May 2023.</w:t>
      </w:r>
    </w:p>
    <w:p w14:paraId="4E4B3CD1" w14:textId="77777777" w:rsidR="00791E9B" w:rsidRPr="00811553" w:rsidRDefault="00791E9B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27F13244" w14:textId="77777777" w:rsidR="002D5644" w:rsidRPr="00CB743A" w:rsidRDefault="002D5644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CB743A">
        <w:rPr>
          <w:rFonts w:ascii="Arial Narrow" w:eastAsia="Times New Roman" w:hAnsi="Arial Narrow" w:cs="Times New Roman"/>
          <w:b/>
          <w:bCs/>
          <w:sz w:val="24"/>
          <w:szCs w:val="24"/>
        </w:rPr>
        <w:t>Bali Hai Apartments/Oak Street Water Main</w:t>
      </w:r>
    </w:p>
    <w:p w14:paraId="2839FEED" w14:textId="5C0BBFE0" w:rsidR="000200ED" w:rsidRDefault="004258CC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B743A">
        <w:rPr>
          <w:rFonts w:ascii="Arial Narrow" w:eastAsia="Times New Roman" w:hAnsi="Arial Narrow" w:cs="Times New Roman"/>
          <w:sz w:val="24"/>
          <w:szCs w:val="24"/>
        </w:rPr>
        <w:t xml:space="preserve">The new Bali Hai apartment complex </w:t>
      </w:r>
      <w:r w:rsidR="00C374A5">
        <w:rPr>
          <w:rFonts w:ascii="Arial Narrow" w:eastAsia="Times New Roman" w:hAnsi="Arial Narrow" w:cs="Times New Roman"/>
          <w:sz w:val="24"/>
          <w:szCs w:val="24"/>
        </w:rPr>
        <w:t xml:space="preserve">development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remains in progress. Arthur Pyburn &amp; Sons was selected as the low </w:t>
      </w:r>
      <w:r w:rsidR="00C374A5">
        <w:rPr>
          <w:rFonts w:ascii="Arial Narrow" w:eastAsia="Times New Roman" w:hAnsi="Arial Narrow" w:cs="Times New Roman"/>
          <w:sz w:val="24"/>
          <w:szCs w:val="24"/>
        </w:rPr>
        <w:t>bidder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to connect </w:t>
      </w:r>
      <w:r w:rsidR="005C52BF">
        <w:rPr>
          <w:rFonts w:ascii="Arial Narrow" w:eastAsia="Times New Roman" w:hAnsi="Arial Narrow" w:cs="Times New Roman"/>
          <w:sz w:val="24"/>
          <w:szCs w:val="24"/>
        </w:rPr>
        <w:t xml:space="preserve">Oak Street residential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water </w:t>
      </w:r>
      <w:r w:rsidR="005C52BF">
        <w:rPr>
          <w:rFonts w:ascii="Arial Narrow" w:eastAsia="Times New Roman" w:hAnsi="Arial Narrow" w:cs="Times New Roman"/>
          <w:sz w:val="24"/>
          <w:szCs w:val="24"/>
        </w:rPr>
        <w:t>customers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to the new 8-inch water main</w:t>
      </w:r>
      <w:r w:rsidR="00FF21D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5C52BF">
        <w:rPr>
          <w:rFonts w:ascii="Arial Narrow" w:eastAsia="Times New Roman" w:hAnsi="Arial Narrow" w:cs="Times New Roman"/>
          <w:sz w:val="24"/>
          <w:szCs w:val="24"/>
        </w:rPr>
        <w:t>This work has been completed.</w:t>
      </w:r>
    </w:p>
    <w:p w14:paraId="45442C16" w14:textId="77777777" w:rsidR="002D5644" w:rsidRDefault="002D5644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105BCF9" w14:textId="16473836" w:rsidR="006B745E" w:rsidRPr="00811553" w:rsidRDefault="006B745E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="Times New Roman"/>
          <w:b/>
          <w:bCs/>
          <w:sz w:val="24"/>
          <w:szCs w:val="24"/>
        </w:rPr>
        <w:t>Request for Proposals (RFP) for the Lease of Storage Tank Site for Cell Vendor</w:t>
      </w:r>
    </w:p>
    <w:p w14:paraId="44B305A9" w14:textId="5A79442B" w:rsidR="006B745E" w:rsidRDefault="00CB743A" w:rsidP="005C52BF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RFPs were opened in December of 2022. </w:t>
      </w:r>
      <w:r w:rsidR="00285BE4">
        <w:rPr>
          <w:rFonts w:ascii="Arial Narrow" w:eastAsia="Times New Roman" w:hAnsi="Arial Narrow" w:cs="Times New Roman"/>
          <w:sz w:val="24"/>
          <w:szCs w:val="24"/>
        </w:rPr>
        <w:t xml:space="preserve">Proposals were </w:t>
      </w:r>
      <w:r w:rsidR="005C52BF">
        <w:rPr>
          <w:rFonts w:ascii="Arial Narrow" w:eastAsia="Times New Roman" w:hAnsi="Arial Narrow" w:cs="Times New Roman"/>
          <w:sz w:val="24"/>
          <w:szCs w:val="24"/>
        </w:rPr>
        <w:t xml:space="preserve">submitted </w:t>
      </w:r>
      <w:r w:rsidR="00FF21D5">
        <w:rPr>
          <w:rFonts w:ascii="Arial Narrow" w:eastAsia="Times New Roman" w:hAnsi="Arial Narrow" w:cs="Times New Roman"/>
          <w:sz w:val="24"/>
          <w:szCs w:val="24"/>
        </w:rPr>
        <w:t>by T</w:t>
      </w:r>
      <w:r w:rsidR="00285BE4">
        <w:rPr>
          <w:rFonts w:ascii="Arial Narrow" w:eastAsia="Times New Roman" w:hAnsi="Arial Narrow" w:cs="Times New Roman"/>
          <w:sz w:val="24"/>
          <w:szCs w:val="24"/>
        </w:rPr>
        <w:t>-Mobile and New Cingular Wireless (AT&amp;T</w:t>
      </w:r>
      <w:r w:rsidR="00FF21D5">
        <w:rPr>
          <w:rFonts w:ascii="Arial Narrow" w:eastAsia="Times New Roman" w:hAnsi="Arial Narrow" w:cs="Times New Roman"/>
          <w:sz w:val="24"/>
          <w:szCs w:val="24"/>
        </w:rPr>
        <w:t>.)</w:t>
      </w:r>
      <w:r w:rsidR="00285BE4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81D06">
        <w:rPr>
          <w:rFonts w:ascii="Arial Narrow" w:eastAsia="Times New Roman" w:hAnsi="Arial Narrow" w:cs="Times New Roman"/>
          <w:sz w:val="24"/>
          <w:szCs w:val="24"/>
        </w:rPr>
        <w:t>Lease revisions with T-Mobile were reviewed and approved</w:t>
      </w:r>
      <w:r w:rsidR="00285BE4">
        <w:rPr>
          <w:rFonts w:ascii="Arial Narrow" w:eastAsia="Times New Roman" w:hAnsi="Arial Narrow" w:cs="Times New Roman"/>
          <w:sz w:val="24"/>
          <w:szCs w:val="24"/>
        </w:rPr>
        <w:t>, and the lease executed</w:t>
      </w:r>
      <w:r w:rsidR="00E81D06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85BE4">
        <w:rPr>
          <w:rFonts w:ascii="Arial Narrow" w:eastAsia="Times New Roman" w:hAnsi="Arial Narrow" w:cs="Times New Roman"/>
          <w:sz w:val="24"/>
          <w:szCs w:val="24"/>
        </w:rPr>
        <w:t>L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ease negotiations </w:t>
      </w:r>
      <w:r w:rsidR="00285BE4">
        <w:rPr>
          <w:rFonts w:ascii="Arial Narrow" w:eastAsia="Times New Roman" w:hAnsi="Arial Narrow" w:cs="Times New Roman"/>
          <w:sz w:val="24"/>
          <w:szCs w:val="24"/>
        </w:rPr>
        <w:t xml:space="preserve">with New Cingular are </w:t>
      </w:r>
      <w:r w:rsidR="005C52BF">
        <w:rPr>
          <w:rFonts w:ascii="Arial Narrow" w:eastAsia="Times New Roman" w:hAnsi="Arial Narrow" w:cs="Times New Roman"/>
          <w:sz w:val="24"/>
          <w:szCs w:val="24"/>
        </w:rPr>
        <w:t xml:space="preserve">ongoing and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to be discussed in </w:t>
      </w:r>
      <w:r w:rsidR="005C52BF">
        <w:rPr>
          <w:rFonts w:ascii="Arial Narrow" w:eastAsia="Times New Roman" w:hAnsi="Arial Narrow" w:cs="Times New Roman"/>
          <w:sz w:val="24"/>
          <w:szCs w:val="24"/>
        </w:rPr>
        <w:t>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xecutive </w:t>
      </w:r>
      <w:r w:rsidR="005C52BF">
        <w:rPr>
          <w:rFonts w:ascii="Arial Narrow" w:eastAsia="Times New Roman" w:hAnsi="Arial Narrow" w:cs="Times New Roman"/>
          <w:sz w:val="24"/>
          <w:szCs w:val="24"/>
        </w:rPr>
        <w:t>S</w:t>
      </w:r>
      <w:r>
        <w:rPr>
          <w:rFonts w:ascii="Arial Narrow" w:eastAsia="Times New Roman" w:hAnsi="Arial Narrow" w:cs="Times New Roman"/>
          <w:sz w:val="24"/>
          <w:szCs w:val="24"/>
        </w:rPr>
        <w:t>ession.</w:t>
      </w:r>
      <w:r w:rsidR="004258C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05E98E8" w14:textId="77777777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57B09984" w14:textId="36A10A0A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922 Lynnfield Street</w:t>
      </w:r>
    </w:p>
    <w:p w14:paraId="4F66C23E" w14:textId="76FCAF5C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Plans were submitted to the Town of Lynnfield for the construction of a new restaurant and retail store at 922 Lynnfield Street</w:t>
      </w:r>
      <w:r w:rsidR="00285BE4">
        <w:rPr>
          <w:rFonts w:ascii="Arial Narrow" w:eastAsia="Times New Roman" w:hAnsi="Arial Narrow" w:cs="Times New Roman"/>
          <w:sz w:val="24"/>
          <w:szCs w:val="24"/>
        </w:rPr>
        <w:t xml:space="preserve"> (formerly the location of Good Luck Farms)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Mr. Finegan submitted a letter to the Zoning Board of Appeals indicating that an application to the District is required for water service connection. A copy of this letter was provided to the Board. </w:t>
      </w:r>
    </w:p>
    <w:p w14:paraId="661F6DC6" w14:textId="1CAE055C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63639D20" w14:textId="77777777" w:rsidR="00F52513" w:rsidRDefault="00F52513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1BB1806B" w14:textId="2ACC350E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Fire Station</w:t>
      </w:r>
    </w:p>
    <w:p w14:paraId="0EECE930" w14:textId="0D84F53C" w:rsidR="00CB743A" w:rsidRDefault="00CB743A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Plans for the new Lynnfield Fire Department Headquarters building are in the process of being prepared. Mr. Finegan informed the Board that the building will have new water service </w:t>
      </w:r>
      <w:r w:rsidR="00285BE4">
        <w:rPr>
          <w:rFonts w:ascii="Arial Narrow" w:eastAsia="Times New Roman" w:hAnsi="Arial Narrow" w:cs="Times New Roman"/>
          <w:sz w:val="24"/>
          <w:szCs w:val="24"/>
        </w:rPr>
        <w:t>connections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from Summer Street. </w:t>
      </w:r>
      <w:r w:rsidR="00BE7869">
        <w:rPr>
          <w:rFonts w:ascii="Arial Narrow" w:eastAsia="Times New Roman" w:hAnsi="Arial Narrow" w:cs="Times New Roman"/>
          <w:sz w:val="24"/>
          <w:szCs w:val="24"/>
        </w:rPr>
        <w:t xml:space="preserve">Coordination with the </w:t>
      </w:r>
      <w:r w:rsidR="005C52BF">
        <w:rPr>
          <w:rFonts w:ascii="Arial Narrow" w:eastAsia="Times New Roman" w:hAnsi="Arial Narrow" w:cs="Times New Roman"/>
          <w:sz w:val="24"/>
          <w:szCs w:val="24"/>
        </w:rPr>
        <w:t>To</w:t>
      </w:r>
      <w:r w:rsidR="00BE7869">
        <w:rPr>
          <w:rFonts w:ascii="Arial Narrow" w:eastAsia="Times New Roman" w:hAnsi="Arial Narrow" w:cs="Times New Roman"/>
          <w:sz w:val="24"/>
          <w:szCs w:val="24"/>
        </w:rPr>
        <w:t xml:space="preserve">wn of Lynnfield for the </w:t>
      </w:r>
      <w:r w:rsidR="007F3990">
        <w:rPr>
          <w:rFonts w:ascii="Arial Narrow" w:eastAsia="Times New Roman" w:hAnsi="Arial Narrow" w:cs="Times New Roman"/>
          <w:sz w:val="24"/>
          <w:szCs w:val="24"/>
        </w:rPr>
        <w:t>design</w:t>
      </w:r>
      <w:r w:rsidR="00BE7869">
        <w:rPr>
          <w:rFonts w:ascii="Arial Narrow" w:eastAsia="Times New Roman" w:hAnsi="Arial Narrow" w:cs="Times New Roman"/>
          <w:sz w:val="24"/>
          <w:szCs w:val="24"/>
        </w:rPr>
        <w:t xml:space="preserve"> and permitt</w:t>
      </w:r>
      <w:r w:rsidR="007F3990">
        <w:rPr>
          <w:rFonts w:ascii="Arial Narrow" w:eastAsia="Times New Roman" w:hAnsi="Arial Narrow" w:cs="Times New Roman"/>
          <w:sz w:val="24"/>
          <w:szCs w:val="24"/>
        </w:rPr>
        <w:t>ing</w:t>
      </w:r>
      <w:r w:rsidR="00BE7869">
        <w:rPr>
          <w:rFonts w:ascii="Arial Narrow" w:eastAsia="Times New Roman" w:hAnsi="Arial Narrow" w:cs="Times New Roman"/>
          <w:sz w:val="24"/>
          <w:szCs w:val="24"/>
        </w:rPr>
        <w:t xml:space="preserve"> of new water services</w:t>
      </w:r>
      <w:r w:rsidR="005C52BF">
        <w:rPr>
          <w:rFonts w:ascii="Arial Narrow" w:eastAsia="Times New Roman" w:hAnsi="Arial Narrow" w:cs="Times New Roman"/>
          <w:sz w:val="24"/>
          <w:szCs w:val="24"/>
        </w:rPr>
        <w:t xml:space="preserve"> is in progress</w:t>
      </w:r>
      <w:r w:rsidR="00BE7869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435491C2" w14:textId="77777777" w:rsidR="00BE7869" w:rsidRDefault="00BE7869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2DFF67E7" w14:textId="0595D7C0" w:rsidR="00BE7869" w:rsidRDefault="00BE7869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E7869">
        <w:rPr>
          <w:rFonts w:ascii="Arial Narrow" w:eastAsia="Times New Roman" w:hAnsi="Arial Narrow" w:cs="Times New Roman"/>
          <w:b/>
          <w:bCs/>
          <w:sz w:val="24"/>
          <w:szCs w:val="24"/>
        </w:rPr>
        <w:t>King Rail Golf Course</w:t>
      </w:r>
    </w:p>
    <w:p w14:paraId="0ADC797F" w14:textId="790CBA7A" w:rsidR="00BE7869" w:rsidRPr="00BE7869" w:rsidRDefault="00BE7869" w:rsidP="00F52513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The Town of Lynnfield has plans to construct a new clubhouse at the King Rail Golf Course. The District would provide water service for the new building. Coordination with the Town of Lynnfield for the design and permitt</w:t>
      </w:r>
      <w:r w:rsidR="007F3990">
        <w:rPr>
          <w:rFonts w:ascii="Arial Narrow" w:eastAsia="Times New Roman" w:hAnsi="Arial Narrow" w:cs="Times New Roman"/>
          <w:sz w:val="24"/>
          <w:szCs w:val="24"/>
        </w:rPr>
        <w:t>ing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for new water services</w:t>
      </w:r>
      <w:r w:rsidR="003F054B">
        <w:rPr>
          <w:rFonts w:ascii="Arial Narrow" w:eastAsia="Times New Roman" w:hAnsi="Arial Narrow" w:cs="Times New Roman"/>
          <w:sz w:val="24"/>
          <w:szCs w:val="24"/>
        </w:rPr>
        <w:t xml:space="preserve"> is in progress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7E447788" w14:textId="77777777" w:rsidR="00F52513" w:rsidRPr="00811553" w:rsidRDefault="00F52513" w:rsidP="00F52513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2494679" w14:textId="6FBA63D4" w:rsidR="00761EC9" w:rsidRPr="00761EC9" w:rsidRDefault="00761EC9" w:rsidP="00F5251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SESSION</w:t>
      </w:r>
    </w:p>
    <w:p w14:paraId="17D7A1AA" w14:textId="6B69A639" w:rsidR="00F52513" w:rsidRPr="00F52513" w:rsidRDefault="00761EC9" w:rsidP="007F3990">
      <w:pPr>
        <w:ind w:left="720"/>
        <w:rPr>
          <w:rFonts w:ascii="Arial Narrow" w:hAnsi="Arial Narrow" w:cstheme="minorHAnsi"/>
          <w:sz w:val="24"/>
          <w:szCs w:val="24"/>
        </w:rPr>
      </w:pPr>
      <w:r w:rsidRPr="00F52513">
        <w:rPr>
          <w:rFonts w:ascii="Arial Narrow" w:hAnsi="Arial Narrow" w:cstheme="minorHAnsi"/>
          <w:sz w:val="24"/>
          <w:szCs w:val="24"/>
        </w:rPr>
        <w:t xml:space="preserve">On motion duly made and seconded, it was unanimously voted to </w:t>
      </w:r>
      <w:r w:rsidR="007F3990">
        <w:rPr>
          <w:rFonts w:ascii="Arial Narrow" w:hAnsi="Arial Narrow" w:cstheme="minorHAnsi"/>
          <w:sz w:val="24"/>
          <w:szCs w:val="24"/>
        </w:rPr>
        <w:t>open the meeting into</w:t>
      </w:r>
      <w:r w:rsidRPr="00F52513">
        <w:rPr>
          <w:rFonts w:ascii="Arial Narrow" w:hAnsi="Arial Narrow" w:cstheme="minorHAnsi"/>
          <w:sz w:val="24"/>
          <w:szCs w:val="24"/>
        </w:rPr>
        <w:t xml:space="preserve"> executive session at 7:45 P.M.</w:t>
      </w:r>
      <w:r w:rsidR="007F3990">
        <w:rPr>
          <w:rFonts w:ascii="Arial Narrow" w:hAnsi="Arial Narrow" w:cstheme="minorHAnsi"/>
          <w:sz w:val="24"/>
          <w:szCs w:val="24"/>
        </w:rPr>
        <w:t xml:space="preserve"> </w:t>
      </w:r>
      <w:r w:rsidRPr="00F52513">
        <w:rPr>
          <w:rFonts w:ascii="Arial Narrow" w:hAnsi="Arial Narrow" w:cstheme="minorHAnsi"/>
          <w:sz w:val="24"/>
          <w:szCs w:val="24"/>
        </w:rPr>
        <w:t xml:space="preserve">At 8:05 P.M., the Board voted to end </w:t>
      </w:r>
      <w:r w:rsidR="00103CAD" w:rsidRPr="00F52513">
        <w:rPr>
          <w:rFonts w:ascii="Arial Narrow" w:hAnsi="Arial Narrow" w:cstheme="minorHAnsi"/>
          <w:sz w:val="24"/>
          <w:szCs w:val="24"/>
        </w:rPr>
        <w:t>the executive</w:t>
      </w:r>
      <w:r w:rsidRPr="00F52513">
        <w:rPr>
          <w:rFonts w:ascii="Arial Narrow" w:hAnsi="Arial Narrow" w:cstheme="minorHAnsi"/>
          <w:sz w:val="24"/>
          <w:szCs w:val="24"/>
        </w:rPr>
        <w:t xml:space="preserve"> session and resume open meeting.</w:t>
      </w:r>
      <w:r w:rsidR="00F52513">
        <w:rPr>
          <w:rFonts w:ascii="Arial Narrow" w:hAnsi="Arial Narrow" w:cstheme="minorHAnsi"/>
          <w:sz w:val="24"/>
          <w:szCs w:val="24"/>
        </w:rPr>
        <w:br/>
      </w:r>
    </w:p>
    <w:p w14:paraId="25350F04" w14:textId="4BF5DCDA" w:rsidR="00041514" w:rsidRPr="00811553" w:rsidRDefault="00041514" w:rsidP="00F525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811553">
        <w:rPr>
          <w:rFonts w:ascii="Arial Narrow" w:eastAsia="Times New Roman" w:hAnsi="Arial Narrow" w:cstheme="minorHAnsi"/>
          <w:sz w:val="24"/>
          <w:szCs w:val="24"/>
        </w:rPr>
        <w:t>OTHER</w:t>
      </w:r>
    </w:p>
    <w:p w14:paraId="1D7B155C" w14:textId="77777777" w:rsidR="00F97238" w:rsidRDefault="00F97238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F97238">
        <w:rPr>
          <w:rFonts w:ascii="Arial Narrow" w:eastAsia="Times New Roman" w:hAnsi="Arial Narrow" w:cstheme="minorHAnsi"/>
          <w:b/>
          <w:bCs/>
          <w:sz w:val="24"/>
          <w:szCs w:val="24"/>
        </w:rPr>
        <w:t>Lynnfield Water District</w:t>
      </w:r>
      <w:r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(LWD)</w:t>
      </w:r>
      <w:r w:rsidRPr="00F97238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Rules and Regulations Water System Development Charge Program</w:t>
      </w:r>
      <w:r w:rsidRPr="00F97238">
        <w:rPr>
          <w:rFonts w:ascii="Arial Narrow" w:eastAsia="Times New Roman" w:hAnsi="Arial Narrow" w:cstheme="minorHAnsi"/>
          <w:b/>
          <w:bCs/>
          <w:sz w:val="24"/>
          <w:szCs w:val="24"/>
        </w:rPr>
        <w:br/>
      </w:r>
      <w:r w:rsidR="00761EC9">
        <w:rPr>
          <w:rFonts w:ascii="Arial Narrow" w:eastAsia="Times New Roman" w:hAnsi="Arial Narrow" w:cstheme="minorHAnsi"/>
          <w:sz w:val="24"/>
          <w:szCs w:val="24"/>
        </w:rPr>
        <w:t xml:space="preserve">Mr. Finegan presented </w:t>
      </w:r>
      <w:r w:rsidR="00C06871">
        <w:rPr>
          <w:rFonts w:ascii="Arial Narrow" w:eastAsia="Times New Roman" w:hAnsi="Arial Narrow" w:cstheme="minorHAnsi"/>
          <w:sz w:val="24"/>
          <w:szCs w:val="24"/>
        </w:rPr>
        <w:t xml:space="preserve">the Board with a copy of the 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Rules and Regulations for the </w:t>
      </w:r>
      <w:r>
        <w:rPr>
          <w:rFonts w:ascii="Arial Narrow" w:eastAsia="Times New Roman" w:hAnsi="Arial Narrow" w:cstheme="minorHAnsi"/>
          <w:sz w:val="24"/>
          <w:szCs w:val="24"/>
        </w:rPr>
        <w:t>LWD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Water System Development Charge Program</w:t>
      </w:r>
      <w:r w:rsidR="00C06871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He proposed two revisions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to the </w:t>
      </w:r>
      <w:r w:rsidR="007F3990">
        <w:rPr>
          <w:rFonts w:ascii="Arial Narrow" w:eastAsia="Times New Roman" w:hAnsi="Arial Narrow" w:cstheme="minorHAnsi"/>
          <w:sz w:val="24"/>
          <w:szCs w:val="24"/>
        </w:rPr>
        <w:t>program</w:t>
      </w:r>
      <w:r>
        <w:rPr>
          <w:rFonts w:ascii="Arial Narrow" w:eastAsia="Times New Roman" w:hAnsi="Arial Narrow" w:cstheme="minorHAnsi"/>
          <w:sz w:val="24"/>
          <w:szCs w:val="24"/>
        </w:rPr>
        <w:t>: 1.)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06871">
        <w:rPr>
          <w:rFonts w:ascii="Arial Narrow" w:eastAsia="Times New Roman" w:hAnsi="Arial Narrow" w:cstheme="minorHAnsi"/>
          <w:sz w:val="24"/>
          <w:szCs w:val="24"/>
        </w:rPr>
        <w:t xml:space="preserve">in </w:t>
      </w:r>
      <w:r w:rsidR="007F3990">
        <w:rPr>
          <w:rFonts w:ascii="Arial Narrow" w:eastAsia="Times New Roman" w:hAnsi="Arial Narrow" w:cstheme="minorHAnsi"/>
          <w:sz w:val="24"/>
          <w:szCs w:val="24"/>
        </w:rPr>
        <w:t>Section 4.0 – Activities Exempt from Water System Development Charge Program Requirements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to add “Town of Lynnfield municipal facilities;” and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2.) in </w:t>
      </w:r>
      <w:r w:rsidR="007F3990">
        <w:rPr>
          <w:rFonts w:ascii="Arial Narrow" w:eastAsia="Times New Roman" w:hAnsi="Arial Narrow" w:cstheme="minorHAnsi"/>
          <w:sz w:val="24"/>
          <w:szCs w:val="24"/>
        </w:rPr>
        <w:t>Section 7.0 – Application for a Permit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to add, “Town of Lynnfield municipal facilities are exempt from the Cost to Apply.” </w:t>
      </w:r>
    </w:p>
    <w:p w14:paraId="121889B2" w14:textId="77777777" w:rsidR="00F97238" w:rsidRDefault="00F97238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6725854C" w14:textId="61E26AB5" w:rsidR="00761EC9" w:rsidRDefault="00C06871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On a motion duly made and seconded, it was </w:t>
      </w:r>
      <w:r w:rsidR="007F3990">
        <w:rPr>
          <w:rFonts w:ascii="Arial Narrow" w:eastAsia="Times New Roman" w:hAnsi="Arial Narrow" w:cstheme="minorHAnsi"/>
          <w:sz w:val="24"/>
          <w:szCs w:val="24"/>
        </w:rPr>
        <w:t>unanimously voted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to revise the </w:t>
      </w:r>
      <w:r w:rsidR="00F97238">
        <w:rPr>
          <w:rFonts w:ascii="Arial Narrow" w:eastAsia="Times New Roman" w:hAnsi="Arial Narrow" w:cstheme="minorHAnsi"/>
          <w:sz w:val="24"/>
          <w:szCs w:val="24"/>
        </w:rPr>
        <w:t>LWD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>Rules and Regulations Water System Development Charge Program, under section 4.02</w:t>
      </w:r>
      <w:r w:rsidR="0035538D">
        <w:rPr>
          <w:rFonts w:ascii="Arial Narrow" w:eastAsia="Times New Roman" w:hAnsi="Arial Narrow" w:cstheme="minorHAnsi"/>
          <w:sz w:val="24"/>
          <w:szCs w:val="24"/>
        </w:rPr>
        <w:t xml:space="preserve">,”; as well as section 7.03, </w:t>
      </w:r>
      <w:r w:rsidR="007F3990">
        <w:rPr>
          <w:rFonts w:ascii="Arial Narrow" w:eastAsia="Times New Roman" w:hAnsi="Arial Narrow" w:cstheme="minorHAnsi"/>
          <w:sz w:val="24"/>
          <w:szCs w:val="24"/>
        </w:rPr>
        <w:t>respectively</w:t>
      </w:r>
      <w:r w:rsidR="0035538D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F97238">
        <w:rPr>
          <w:rFonts w:ascii="Arial Narrow" w:eastAsia="Times New Roman" w:hAnsi="Arial Narrow" w:cstheme="minorHAnsi"/>
          <w:sz w:val="24"/>
          <w:szCs w:val="24"/>
        </w:rPr>
        <w:t xml:space="preserve">to add the following language: </w:t>
      </w:r>
      <w:r w:rsidR="0035538D">
        <w:rPr>
          <w:rFonts w:ascii="Arial Narrow" w:eastAsia="Times New Roman" w:hAnsi="Arial Narrow" w:cstheme="minorHAnsi"/>
          <w:sz w:val="24"/>
          <w:szCs w:val="24"/>
        </w:rPr>
        <w:t>“Town of Lynnfield municipal facilities</w:t>
      </w:r>
      <w:r w:rsidR="007F3990">
        <w:rPr>
          <w:rFonts w:ascii="Arial Narrow" w:eastAsia="Times New Roman" w:hAnsi="Arial Narrow" w:cstheme="minorHAnsi"/>
          <w:sz w:val="24"/>
          <w:szCs w:val="24"/>
        </w:rPr>
        <w:t>, and Town of municipal facilities</w:t>
      </w:r>
      <w:r w:rsidR="0035538D">
        <w:rPr>
          <w:rFonts w:ascii="Arial Narrow" w:eastAsia="Times New Roman" w:hAnsi="Arial Narrow" w:cstheme="minorHAnsi"/>
          <w:sz w:val="24"/>
          <w:szCs w:val="24"/>
        </w:rPr>
        <w:t xml:space="preserve"> are exempt from the Cost to Apply”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F97238">
        <w:rPr>
          <w:rFonts w:ascii="Arial Narrow" w:eastAsia="Times New Roman" w:hAnsi="Arial Narrow" w:cstheme="minorHAnsi"/>
          <w:sz w:val="24"/>
          <w:szCs w:val="24"/>
        </w:rPr>
        <w:t>to the</w:t>
      </w:r>
      <w:r w:rsidR="007F3990">
        <w:rPr>
          <w:rFonts w:ascii="Arial Narrow" w:eastAsia="Times New Roman" w:hAnsi="Arial Narrow" w:cstheme="minorHAnsi"/>
          <w:sz w:val="24"/>
          <w:szCs w:val="24"/>
        </w:rPr>
        <w:t xml:space="preserve"> document.</w:t>
      </w:r>
    </w:p>
    <w:p w14:paraId="41C28314" w14:textId="209FCC76" w:rsidR="0035538D" w:rsidRPr="00F97238" w:rsidRDefault="00F97238" w:rsidP="00F97238">
      <w:pPr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br/>
      </w:r>
      <w:r w:rsidRPr="00F97238">
        <w:rPr>
          <w:rFonts w:ascii="Arial Narrow" w:eastAsia="Times New Roman" w:hAnsi="Arial Narrow" w:cstheme="minorHAnsi"/>
          <w:b/>
          <w:bCs/>
          <w:sz w:val="24"/>
          <w:szCs w:val="24"/>
        </w:rPr>
        <w:t>Blue Cross 20/20</w:t>
      </w:r>
    </w:p>
    <w:p w14:paraId="4003A924" w14:textId="75B2CB13" w:rsidR="00761EC9" w:rsidRDefault="00761EC9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Discussion ensued regarding the District’s vision benefit enrollment.</w:t>
      </w:r>
    </w:p>
    <w:p w14:paraId="16474F69" w14:textId="77777777" w:rsidR="00761EC9" w:rsidRDefault="00761EC9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5596C14D" w14:textId="5CEB0AA1" w:rsidR="004019D3" w:rsidRPr="00811553" w:rsidRDefault="009C1020" w:rsidP="00F97238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The </w:t>
      </w:r>
      <w:r w:rsidR="002C3717">
        <w:rPr>
          <w:rFonts w:ascii="Arial Narrow" w:eastAsia="Times New Roman" w:hAnsi="Arial Narrow" w:cstheme="minorHAnsi"/>
          <w:sz w:val="24"/>
          <w:szCs w:val="24"/>
        </w:rPr>
        <w:t>next regular</w:t>
      </w:r>
      <w:r w:rsidR="006B745E">
        <w:rPr>
          <w:rFonts w:ascii="Arial Narrow" w:eastAsia="Times New Roman" w:hAnsi="Arial Narrow" w:cstheme="minorHAnsi"/>
          <w:sz w:val="24"/>
          <w:szCs w:val="24"/>
        </w:rPr>
        <w:t xml:space="preserve"> meeting of the Board is scheduled for Monday, </w:t>
      </w:r>
      <w:r w:rsidR="00761EC9">
        <w:rPr>
          <w:rFonts w:ascii="Arial Narrow" w:eastAsia="Times New Roman" w:hAnsi="Arial Narrow" w:cstheme="minorHAnsi"/>
          <w:sz w:val="24"/>
          <w:szCs w:val="24"/>
        </w:rPr>
        <w:t>June 12</w:t>
      </w:r>
      <w:r w:rsidR="006B745E">
        <w:rPr>
          <w:rFonts w:ascii="Arial Narrow" w:eastAsia="Times New Roman" w:hAnsi="Arial Narrow" w:cstheme="minorHAnsi"/>
          <w:sz w:val="24"/>
          <w:szCs w:val="24"/>
        </w:rPr>
        <w:t>, 2023.</w:t>
      </w:r>
    </w:p>
    <w:p w14:paraId="75882005" w14:textId="77777777" w:rsidR="00CA4DF6" w:rsidRPr="00811553" w:rsidRDefault="00CA4DF6" w:rsidP="00CA4DF6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2415F20" w14:textId="7251A388" w:rsidR="00CA4DF6" w:rsidRPr="00761EC9" w:rsidRDefault="00CA4DF6" w:rsidP="00CA4DF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14:paraId="3C940AF5" w14:textId="0DEF77DF" w:rsidR="002C4CB9" w:rsidRPr="00F52513" w:rsidRDefault="000670FD" w:rsidP="00CA4DF6">
      <w:pPr>
        <w:spacing w:after="0" w:line="240" w:lineRule="auto"/>
        <w:ind w:left="1080"/>
        <w:rPr>
          <w:rFonts w:ascii="Arial Narrow" w:eastAsia="Times New Roman" w:hAnsi="Arial Narrow" w:cstheme="minorHAnsi"/>
          <w:sz w:val="24"/>
          <w:szCs w:val="24"/>
        </w:rPr>
      </w:pPr>
      <w:r w:rsidRPr="00F52513">
        <w:rPr>
          <w:rFonts w:ascii="Arial Narrow" w:eastAsia="Times New Roman" w:hAnsi="Arial Narrow" w:cstheme="minorHAnsi"/>
          <w:sz w:val="24"/>
          <w:szCs w:val="24"/>
        </w:rPr>
        <w:t xml:space="preserve">On a motion duly made and </w:t>
      </w:r>
      <w:r w:rsidR="002C4CB9" w:rsidRPr="00F52513">
        <w:rPr>
          <w:rFonts w:ascii="Arial Narrow" w:eastAsia="Times New Roman" w:hAnsi="Arial Narrow" w:cstheme="minorHAnsi"/>
          <w:sz w:val="24"/>
          <w:szCs w:val="24"/>
        </w:rPr>
        <w:t xml:space="preserve">seconded, it was unanimously voted to adjourn </w:t>
      </w:r>
      <w:r w:rsidRPr="00F52513">
        <w:rPr>
          <w:rFonts w:ascii="Arial Narrow" w:eastAsia="Times New Roman" w:hAnsi="Arial Narrow" w:cstheme="minorHAnsi"/>
          <w:sz w:val="24"/>
          <w:szCs w:val="24"/>
        </w:rPr>
        <w:t xml:space="preserve">the meeting at </w:t>
      </w:r>
      <w:r w:rsidR="002B72C3" w:rsidRPr="00F52513">
        <w:rPr>
          <w:rFonts w:ascii="Arial Narrow" w:eastAsia="Times New Roman" w:hAnsi="Arial Narrow" w:cstheme="minorHAnsi"/>
          <w:sz w:val="24"/>
          <w:szCs w:val="24"/>
        </w:rPr>
        <w:t>8</w:t>
      </w:r>
      <w:r w:rsidRPr="00F52513">
        <w:rPr>
          <w:rFonts w:ascii="Arial Narrow" w:eastAsia="Times New Roman" w:hAnsi="Arial Narrow" w:cstheme="minorHAnsi"/>
          <w:sz w:val="24"/>
          <w:szCs w:val="24"/>
        </w:rPr>
        <w:t>:</w:t>
      </w:r>
      <w:r w:rsidR="00761EC9" w:rsidRPr="00F52513">
        <w:rPr>
          <w:rFonts w:ascii="Arial Narrow" w:eastAsia="Times New Roman" w:hAnsi="Arial Narrow" w:cstheme="minorHAnsi"/>
          <w:sz w:val="24"/>
          <w:szCs w:val="24"/>
        </w:rPr>
        <w:t>09</w:t>
      </w:r>
      <w:r w:rsidRPr="00F5251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7676CB" w:rsidRPr="00F52513">
        <w:rPr>
          <w:rFonts w:ascii="Arial Narrow" w:eastAsia="Times New Roman" w:hAnsi="Arial Narrow" w:cstheme="minorHAnsi"/>
          <w:sz w:val="24"/>
          <w:szCs w:val="24"/>
        </w:rPr>
        <w:t>p</w:t>
      </w:r>
      <w:r w:rsidRPr="00F52513">
        <w:rPr>
          <w:rFonts w:ascii="Arial Narrow" w:eastAsia="Times New Roman" w:hAnsi="Arial Narrow" w:cstheme="minorHAnsi"/>
          <w:sz w:val="24"/>
          <w:szCs w:val="24"/>
        </w:rPr>
        <w:t>.m.</w:t>
      </w:r>
    </w:p>
    <w:p w14:paraId="1675291B" w14:textId="77777777" w:rsidR="002C4CB9" w:rsidRPr="00811553" w:rsidRDefault="002C4CB9" w:rsidP="00F52513">
      <w:pPr>
        <w:spacing w:after="0" w:line="240" w:lineRule="auto"/>
        <w:ind w:left="360"/>
        <w:rPr>
          <w:rFonts w:ascii="Arial Narrow" w:eastAsia="Times New Roman" w:hAnsi="Arial Narrow" w:cstheme="minorHAnsi"/>
          <w:sz w:val="24"/>
          <w:szCs w:val="24"/>
        </w:rPr>
      </w:pPr>
    </w:p>
    <w:p w14:paraId="6BE12D44" w14:textId="552E8E3C" w:rsidR="00F5703E" w:rsidRDefault="002C4CB9" w:rsidP="00F52513">
      <w:pPr>
        <w:spacing w:after="0" w:line="240" w:lineRule="auto"/>
        <w:ind w:left="720"/>
      </w:pPr>
      <w:r w:rsidRPr="00811553">
        <w:rPr>
          <w:rFonts w:ascii="Arial Narrow" w:eastAsia="Times New Roman" w:hAnsi="Arial Narrow" w:cstheme="minorHAnsi"/>
          <w:sz w:val="24"/>
          <w:szCs w:val="24"/>
        </w:rPr>
        <w:t>Respectfully submitted,</w:t>
      </w:r>
      <w:r w:rsidRPr="00811553">
        <w:rPr>
          <w:rFonts w:ascii="Arial Narrow" w:eastAsia="Times New Roman" w:hAnsi="Arial Narrow" w:cstheme="minorHAnsi"/>
          <w:sz w:val="24"/>
          <w:szCs w:val="24"/>
        </w:rPr>
        <w:br/>
      </w:r>
      <w:r w:rsidR="0035538D">
        <w:rPr>
          <w:rFonts w:ascii="Arial Narrow" w:eastAsia="Times New Roman" w:hAnsi="Arial Narrow" w:cstheme="minorHAnsi"/>
          <w:sz w:val="24"/>
          <w:szCs w:val="24"/>
        </w:rPr>
        <w:t>Charlene Savary</w:t>
      </w:r>
    </w:p>
    <w:sectPr w:rsidR="00F5703E" w:rsidSect="00A716F5">
      <w:headerReference w:type="default" r:id="rId8"/>
      <w:footerReference w:type="default" r:id="rId9"/>
      <w:footerReference w:type="first" r:id="rId10"/>
      <w:pgSz w:w="12240" w:h="15840"/>
      <w:pgMar w:top="1440" w:right="1440" w:bottom="720" w:left="144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5D76" w14:textId="77777777" w:rsidR="00B01AEB" w:rsidRDefault="00B01AEB" w:rsidP="002C4CB9">
      <w:pPr>
        <w:spacing w:after="0" w:line="240" w:lineRule="auto"/>
      </w:pPr>
      <w:r>
        <w:separator/>
      </w:r>
    </w:p>
  </w:endnote>
  <w:endnote w:type="continuationSeparator" w:id="0">
    <w:p w14:paraId="4FD9F9D8" w14:textId="77777777" w:rsidR="00B01AEB" w:rsidRDefault="00B01AEB" w:rsidP="002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393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CAE14" w14:textId="256CEA8A" w:rsidR="00A716F5" w:rsidRDefault="00A716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1BBC9" w14:textId="477ABD9F" w:rsidR="000E706D" w:rsidRDefault="000E7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0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67EE2" w14:textId="70EA0CEB" w:rsidR="00A716F5" w:rsidRDefault="00A716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FC65F" w14:textId="77777777" w:rsidR="00A716F5" w:rsidRDefault="00A7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6E5" w14:textId="77777777" w:rsidR="00B01AEB" w:rsidRDefault="00B01AEB" w:rsidP="002C4CB9">
      <w:pPr>
        <w:spacing w:after="0" w:line="240" w:lineRule="auto"/>
      </w:pPr>
      <w:r>
        <w:separator/>
      </w:r>
    </w:p>
  </w:footnote>
  <w:footnote w:type="continuationSeparator" w:id="0">
    <w:p w14:paraId="0D0444A7" w14:textId="77777777" w:rsidR="00B01AEB" w:rsidRDefault="00B01AEB" w:rsidP="002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AD22" w14:textId="2AA071DE" w:rsidR="00F74F7F" w:rsidRDefault="00F74F7F">
    <w:pPr>
      <w:pStyle w:val="Header"/>
      <w:ind w:left="-1170"/>
      <w:rPr>
        <w:smallCaps/>
        <w:color w:val="FFFFFF" w:themeColor="background1"/>
        <w:sz w:val="36"/>
      </w:rPr>
    </w:pPr>
  </w:p>
  <w:p w14:paraId="2042EB43" w14:textId="4AC0CDDD" w:rsidR="00F74F7F" w:rsidRDefault="004F6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4839A" wp14:editId="2B6E8A6A">
              <wp:simplePos x="0" y="0"/>
              <wp:positionH relativeFrom="column">
                <wp:posOffset>3952875</wp:posOffset>
              </wp:positionH>
              <wp:positionV relativeFrom="paragraph">
                <wp:posOffset>-110490</wp:posOffset>
              </wp:positionV>
              <wp:extent cx="2514600" cy="342900"/>
              <wp:effectExtent l="0" t="0" r="0" b="0"/>
              <wp:wrapNone/>
              <wp:docPr id="20045492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5C92AAF" w14:textId="60EC5E09" w:rsidR="00F74F7F" w:rsidRPr="002C4CB9" w:rsidRDefault="002C4CB9" w:rsidP="00F74F7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</w:pP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L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 xml:space="preserve">YNNFIELD 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W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 xml:space="preserve">ATER 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D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>ISTRICT</w:t>
                          </w:r>
                        </w:p>
                        <w:p w14:paraId="31773F76" w14:textId="77777777" w:rsidR="00F74F7F" w:rsidRDefault="00F74F7F"/>
                      </w:txbxContent>
                    </wps:txbx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8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25pt;margin-top:-8.7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" filled="f" stroked="f">
              <v:textbox>
                <w:txbxContent>
                  <w:p w14:paraId="25C92AAF" w14:textId="60EC5E09" w:rsidR="00F74F7F" w:rsidRPr="002C4CB9" w:rsidRDefault="002C4CB9" w:rsidP="00F74F7F">
                    <w:pPr>
                      <w:pStyle w:val="Heading3"/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</w:pP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L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 xml:space="preserve">YNNFIELD 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W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 xml:space="preserve">ATER 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D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>ISTRICT</w:t>
                    </w:r>
                  </w:p>
                  <w:p w14:paraId="31773F76" w14:textId="77777777" w:rsidR="00F74F7F" w:rsidRDefault="00F74F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6A"/>
    <w:multiLevelType w:val="hybridMultilevel"/>
    <w:tmpl w:val="92928D3A"/>
    <w:lvl w:ilvl="0" w:tplc="51F0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0939E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71C3"/>
    <w:multiLevelType w:val="hybridMultilevel"/>
    <w:tmpl w:val="1572224A"/>
    <w:lvl w:ilvl="0" w:tplc="69AAF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546B0"/>
    <w:multiLevelType w:val="hybridMultilevel"/>
    <w:tmpl w:val="2556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A70F5"/>
    <w:multiLevelType w:val="hybridMultilevel"/>
    <w:tmpl w:val="EE9A4CC4"/>
    <w:lvl w:ilvl="0" w:tplc="4B2C5C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448CFE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7763FAE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7D628AB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C7A4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EC33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C8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942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4A3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938223">
    <w:abstractNumId w:val="2"/>
  </w:num>
  <w:num w:numId="2" w16cid:durableId="1869177021">
    <w:abstractNumId w:val="1"/>
  </w:num>
  <w:num w:numId="3" w16cid:durableId="1385445531">
    <w:abstractNumId w:val="3"/>
  </w:num>
  <w:num w:numId="4" w16cid:durableId="141119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B9"/>
    <w:rsid w:val="000200ED"/>
    <w:rsid w:val="000407D4"/>
    <w:rsid w:val="00041514"/>
    <w:rsid w:val="00051866"/>
    <w:rsid w:val="0006392B"/>
    <w:rsid w:val="000653A5"/>
    <w:rsid w:val="000663D4"/>
    <w:rsid w:val="000670FD"/>
    <w:rsid w:val="00071616"/>
    <w:rsid w:val="00071B22"/>
    <w:rsid w:val="000A3906"/>
    <w:rsid w:val="000A5B55"/>
    <w:rsid w:val="000B23DC"/>
    <w:rsid w:val="000B5BD2"/>
    <w:rsid w:val="000D04B6"/>
    <w:rsid w:val="000D399F"/>
    <w:rsid w:val="000E4309"/>
    <w:rsid w:val="000E706D"/>
    <w:rsid w:val="000F0630"/>
    <w:rsid w:val="000F624D"/>
    <w:rsid w:val="00103CAD"/>
    <w:rsid w:val="001378D7"/>
    <w:rsid w:val="00155EB9"/>
    <w:rsid w:val="001732A6"/>
    <w:rsid w:val="00182663"/>
    <w:rsid w:val="00190349"/>
    <w:rsid w:val="001B0D0A"/>
    <w:rsid w:val="001E4086"/>
    <w:rsid w:val="001F6441"/>
    <w:rsid w:val="001F7091"/>
    <w:rsid w:val="002062AA"/>
    <w:rsid w:val="002143FD"/>
    <w:rsid w:val="00236E0F"/>
    <w:rsid w:val="00245F3C"/>
    <w:rsid w:val="002520C0"/>
    <w:rsid w:val="00285BE4"/>
    <w:rsid w:val="002B5F38"/>
    <w:rsid w:val="002B72C3"/>
    <w:rsid w:val="002C3717"/>
    <w:rsid w:val="002C4CB9"/>
    <w:rsid w:val="002C73E3"/>
    <w:rsid w:val="002D3191"/>
    <w:rsid w:val="002D5644"/>
    <w:rsid w:val="002E71E1"/>
    <w:rsid w:val="002F561A"/>
    <w:rsid w:val="00304FF9"/>
    <w:rsid w:val="00316A88"/>
    <w:rsid w:val="00330774"/>
    <w:rsid w:val="0035538D"/>
    <w:rsid w:val="00355816"/>
    <w:rsid w:val="00363DC8"/>
    <w:rsid w:val="00381199"/>
    <w:rsid w:val="003E049F"/>
    <w:rsid w:val="003E79BB"/>
    <w:rsid w:val="003F054B"/>
    <w:rsid w:val="003F2E30"/>
    <w:rsid w:val="004019D3"/>
    <w:rsid w:val="00413527"/>
    <w:rsid w:val="004158F7"/>
    <w:rsid w:val="00417866"/>
    <w:rsid w:val="004258CC"/>
    <w:rsid w:val="00432B9F"/>
    <w:rsid w:val="00471FD5"/>
    <w:rsid w:val="00495036"/>
    <w:rsid w:val="004B3F96"/>
    <w:rsid w:val="004B5B75"/>
    <w:rsid w:val="004B6A3D"/>
    <w:rsid w:val="004E3F3B"/>
    <w:rsid w:val="004F6244"/>
    <w:rsid w:val="004F639B"/>
    <w:rsid w:val="00536329"/>
    <w:rsid w:val="00551FBD"/>
    <w:rsid w:val="0055675B"/>
    <w:rsid w:val="00563480"/>
    <w:rsid w:val="005919AF"/>
    <w:rsid w:val="005C52BF"/>
    <w:rsid w:val="005D20B4"/>
    <w:rsid w:val="005D3718"/>
    <w:rsid w:val="005F5E25"/>
    <w:rsid w:val="00607D29"/>
    <w:rsid w:val="00610353"/>
    <w:rsid w:val="00633A13"/>
    <w:rsid w:val="00650324"/>
    <w:rsid w:val="006606BA"/>
    <w:rsid w:val="006761DA"/>
    <w:rsid w:val="00692819"/>
    <w:rsid w:val="00694BF4"/>
    <w:rsid w:val="006A6461"/>
    <w:rsid w:val="006B0AF6"/>
    <w:rsid w:val="006B2B0D"/>
    <w:rsid w:val="006B745E"/>
    <w:rsid w:val="006C3522"/>
    <w:rsid w:val="006C5BD2"/>
    <w:rsid w:val="006E011E"/>
    <w:rsid w:val="006E012F"/>
    <w:rsid w:val="006E3640"/>
    <w:rsid w:val="0070207A"/>
    <w:rsid w:val="00761A9C"/>
    <w:rsid w:val="00761EC9"/>
    <w:rsid w:val="007676CB"/>
    <w:rsid w:val="00791E9B"/>
    <w:rsid w:val="007C0894"/>
    <w:rsid w:val="007E2AF7"/>
    <w:rsid w:val="007F2BCA"/>
    <w:rsid w:val="007F3990"/>
    <w:rsid w:val="007F6DEC"/>
    <w:rsid w:val="00807745"/>
    <w:rsid w:val="00811553"/>
    <w:rsid w:val="0083515D"/>
    <w:rsid w:val="00856FE6"/>
    <w:rsid w:val="00880312"/>
    <w:rsid w:val="0088464B"/>
    <w:rsid w:val="008E3C38"/>
    <w:rsid w:val="008E4AB2"/>
    <w:rsid w:val="008F095C"/>
    <w:rsid w:val="009A7235"/>
    <w:rsid w:val="009B19EC"/>
    <w:rsid w:val="009C1020"/>
    <w:rsid w:val="009C1467"/>
    <w:rsid w:val="009C479D"/>
    <w:rsid w:val="009D13C8"/>
    <w:rsid w:val="00A04332"/>
    <w:rsid w:val="00A1172D"/>
    <w:rsid w:val="00A13B80"/>
    <w:rsid w:val="00A238C9"/>
    <w:rsid w:val="00A4340E"/>
    <w:rsid w:val="00A47A3F"/>
    <w:rsid w:val="00A716F5"/>
    <w:rsid w:val="00A73B0A"/>
    <w:rsid w:val="00A90AC5"/>
    <w:rsid w:val="00A94D8A"/>
    <w:rsid w:val="00AB10D8"/>
    <w:rsid w:val="00AB2858"/>
    <w:rsid w:val="00AC1E96"/>
    <w:rsid w:val="00AC6091"/>
    <w:rsid w:val="00AE13BE"/>
    <w:rsid w:val="00AE31A7"/>
    <w:rsid w:val="00B01AEB"/>
    <w:rsid w:val="00B042B1"/>
    <w:rsid w:val="00B10095"/>
    <w:rsid w:val="00B47D3D"/>
    <w:rsid w:val="00B570EC"/>
    <w:rsid w:val="00B575CC"/>
    <w:rsid w:val="00B82B0A"/>
    <w:rsid w:val="00BB0FC2"/>
    <w:rsid w:val="00BE2C03"/>
    <w:rsid w:val="00BE6406"/>
    <w:rsid w:val="00BE6A4E"/>
    <w:rsid w:val="00BE7869"/>
    <w:rsid w:val="00C04C0E"/>
    <w:rsid w:val="00C06871"/>
    <w:rsid w:val="00C15E0F"/>
    <w:rsid w:val="00C24BA8"/>
    <w:rsid w:val="00C374A5"/>
    <w:rsid w:val="00C37E39"/>
    <w:rsid w:val="00C61C4E"/>
    <w:rsid w:val="00C61DB1"/>
    <w:rsid w:val="00C70609"/>
    <w:rsid w:val="00CA4DF6"/>
    <w:rsid w:val="00CB743A"/>
    <w:rsid w:val="00CC6EE8"/>
    <w:rsid w:val="00CD5A9C"/>
    <w:rsid w:val="00CF01A1"/>
    <w:rsid w:val="00CF1D0F"/>
    <w:rsid w:val="00D500E9"/>
    <w:rsid w:val="00D55E01"/>
    <w:rsid w:val="00D61604"/>
    <w:rsid w:val="00D705A4"/>
    <w:rsid w:val="00D71C11"/>
    <w:rsid w:val="00D96A2B"/>
    <w:rsid w:val="00DA50B1"/>
    <w:rsid w:val="00DB6519"/>
    <w:rsid w:val="00DC0915"/>
    <w:rsid w:val="00DD2A49"/>
    <w:rsid w:val="00DE5517"/>
    <w:rsid w:val="00E0691F"/>
    <w:rsid w:val="00E1331F"/>
    <w:rsid w:val="00E156CE"/>
    <w:rsid w:val="00E175B9"/>
    <w:rsid w:val="00E4481F"/>
    <w:rsid w:val="00E6173C"/>
    <w:rsid w:val="00E70D2A"/>
    <w:rsid w:val="00E81D06"/>
    <w:rsid w:val="00E83AAD"/>
    <w:rsid w:val="00EA4653"/>
    <w:rsid w:val="00EA60BD"/>
    <w:rsid w:val="00EC63E6"/>
    <w:rsid w:val="00F063F1"/>
    <w:rsid w:val="00F10AF5"/>
    <w:rsid w:val="00F148ED"/>
    <w:rsid w:val="00F27E07"/>
    <w:rsid w:val="00F5032B"/>
    <w:rsid w:val="00F52513"/>
    <w:rsid w:val="00F525F4"/>
    <w:rsid w:val="00F5703E"/>
    <w:rsid w:val="00F7288A"/>
    <w:rsid w:val="00F74F7F"/>
    <w:rsid w:val="00F757D3"/>
    <w:rsid w:val="00F8160A"/>
    <w:rsid w:val="00F8267A"/>
    <w:rsid w:val="00F94EC4"/>
    <w:rsid w:val="00F97238"/>
    <w:rsid w:val="00FA4FCC"/>
    <w:rsid w:val="00FE3437"/>
    <w:rsid w:val="00FF21D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1508C"/>
  <w15:docId w15:val="{6B465FFF-763C-4036-A8E1-8FCF460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4C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CB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4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9"/>
  </w:style>
  <w:style w:type="paragraph" w:styleId="ListParagraph">
    <w:name w:val="List Paragraph"/>
    <w:basedOn w:val="Normal"/>
    <w:uiPriority w:val="34"/>
    <w:qFormat/>
    <w:rsid w:val="000D04B6"/>
    <w:pPr>
      <w:ind w:left="720"/>
      <w:contextualSpacing/>
    </w:pPr>
  </w:style>
  <w:style w:type="paragraph" w:styleId="Revision">
    <w:name w:val="Revision"/>
    <w:hidden/>
    <w:uiPriority w:val="99"/>
    <w:semiHidden/>
    <w:rsid w:val="000E43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6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BF77-A925-46B1-A3E3-EFBB440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6779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Savary</dc:creator>
  <cp:keywords/>
  <dc:description/>
  <cp:lastModifiedBy>Charlene Savary</cp:lastModifiedBy>
  <cp:revision>2</cp:revision>
  <cp:lastPrinted>2023-05-09T18:40:00Z</cp:lastPrinted>
  <dcterms:created xsi:type="dcterms:W3CDTF">2023-05-23T18:12:00Z</dcterms:created>
  <dcterms:modified xsi:type="dcterms:W3CDTF">2023-05-23T18:12:00Z</dcterms:modified>
</cp:coreProperties>
</file>